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114300" distT="114300" distL="114300" distR="114300">
            <wp:extent cx="5940115" cy="8407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0115" cy="84074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использования. Обработка персональных данных включает в себя в том числе:</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сбор;</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запись;</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систематизацию;</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накопление;</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хранение;</w:t>
      </w:r>
    </w:p>
    <w:bookmarkStart w:colFirst="0" w:colLast="0" w:name="bookmark=id.6dl53mkalmcp" w:id="0"/>
    <w:bookmarkEnd w:id="0"/>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уточнение (обновление,</w:t>
      </w:r>
      <w:bookmarkStart w:colFirst="0" w:colLast="0" w:name="bookmark=id.q7rb98oh1s22"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изменение);</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извлечение;</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использование;</w:t>
      </w:r>
    </w:p>
    <w:bookmarkStart w:colFirst="0" w:colLast="0" w:name="bookmark=id.wjj6rokgowyl" w:id="2"/>
    <w:bookmarkEnd w:id="2"/>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передачу (распространение, предоставление, доступ);</w:t>
      </w:r>
    </w:p>
    <w:bookmarkStart w:colFirst="0" w:colLast="0" w:name="bookmark=id.5lew9qblp6p9" w:id="3"/>
    <w:bookmarkEnd w:id="3"/>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обезличивание;</w:t>
      </w:r>
    </w:p>
    <w:bookmarkStart w:colFirst="0" w:colLast="0" w:name="bookmark=id.rt772spcj88h" w:id="4"/>
    <w:bookmarkEnd w:id="4"/>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блокирование;</w:t>
      </w:r>
    </w:p>
    <w:bookmarkStart w:colFirst="0" w:colLast="0" w:name="bookmark=id.15algug1kb0g" w:id="5"/>
    <w:bookmarkEnd w:id="5"/>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удаление;</w:t>
      </w:r>
    </w:p>
    <w:bookmarkStart w:colFirst="0" w:colLast="0" w:name="bookmark=id.80ar7nsl6hh7" w:id="6"/>
    <w:bookmarkEnd w:id="6"/>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уничтожение.</w:t>
      </w:r>
    </w:p>
    <w:bookmarkStart w:colFirst="0" w:colLast="0" w:name="bookmark=id.bysmu4ckc1z9" w:id="7"/>
    <w:bookmarkEnd w:id="7"/>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обработка персональных данных с помощью средств вычислите</w:t>
      </w:r>
      <w:bookmarkStart w:colFirst="0" w:colLast="0" w:name="bookmark=id.2r02eeblbp14"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льной техники;</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Распространение персональных данных</w:t>
      </w:r>
      <w:bookmarkStart w:colFirst="0" w:colLast="0" w:name="bookmark=id.ljwyv9fu4uj8"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Предоставление персональных данных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действия, направленные на раскрытие персональных данных определенному лицу или оп</w:t>
      </w:r>
      <w:bookmarkStart w:colFirst="0" w:colLast="0" w:name="bookmark=id.8vyis6ram70"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ределенному кругу лиц;</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Блокирование персональных данных</w:t>
      </w:r>
      <w:bookmarkStart w:colFirst="0" w:colLast="0" w:name="bookmark=id.7btrph64xw7g"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Уничтожение персональных данных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w:t>
      </w:r>
      <w:bookmarkStart w:colFirst="0" w:colLast="0" w:name="bookmark=id.t4lhlbf6gf58"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осители персональных данных;</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1.4.8. 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Обезличивание персональных данных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bookmarkStart w:colFirst="0" w:colLast="0" w:name="bookmark=id.71a1ukxhxmrd" w:id="13"/>
      <w:bookmarkEnd w: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Оператор персональных данных (оператор)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1.4.10.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Пользователь Сайта (далее   Пользователь)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лицо, имеющее доступ к Сайту посредством сети Интернет и использующее Сайт;</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1.4.11.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Законный представитель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родители, усыновители, опекуны, попечители, а также лица, на которых оформлена надлежащим образом доверенность от законного представителя Пациента.</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от 27.07.2006 N 152-ФЗ (далее Федерал</w:t>
      </w:r>
      <w:bookmarkStart w:colFirst="0" w:colLast="0" w:name="bookmark=id.6gfzy3ku4f62"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ьным законом).</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Субъект персональных данных имеет право на получение инф</w:t>
      </w:r>
      <w:bookmarkStart w:colFirst="0" w:colLast="0" w:name="bookmark=id.ni81v6prwave"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ормации, касающейся обработки его персональных данных, в том числе содержащей:</w:t>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подтверждение факта обработки персональных данных оператором;</w:t>
      </w:r>
    </w:p>
    <w:bookmarkStart w:colFirst="0" w:colLast="0" w:name="bookmark=id.yeozfa4gyesn" w:id="16"/>
    <w:bookmarkEnd w:id="16"/>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правовые основания и цели обработ</w:t>
      </w:r>
      <w:bookmarkStart w:colFirst="0" w:colLast="0" w:name="bookmark=id.l3x6rq6ygeke" w:id="17"/>
      <w:bookmarkEnd w: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 персональных данных;</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цели и применяемые оператором способы обработки персональных данных;</w:t>
      </w:r>
    </w:p>
    <w:bookmarkStart w:colFirst="0" w:colLast="0" w:name="bookmark=id.c89bspam8cv" w:id="18"/>
    <w:bookmarkEnd w:id="18"/>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w:t>
      </w:r>
      <w:bookmarkStart w:colFirst="0" w:colLast="0" w:name="bookmark=id.3hsblc4dd812" w:id="19"/>
      <w:bookmarkEnd w: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ые данные на основании договора с оператором или на основании Федерального закона;</w:t>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w:t>
      </w:r>
      <w:bookmarkStart w:colFirst="0" w:colLast="0" w:name="bookmark=id.60501m6t02kp" w:id="20"/>
      <w:bookmarkEnd w: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ких данных не предусмотрен  Федеральным законом;</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сроки обработки персональных данных, в том числе сроки их хранения;</w:t>
      </w:r>
    </w:p>
    <w:bookmarkStart w:colFirst="0" w:colLast="0" w:name="bookmark=id.anlw4qrq0f51" w:id="21"/>
    <w:bookmarkEnd w:id="21"/>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порядок осуществления субъектом персональных данных прав, предусмотренных Ф</w:t>
      </w:r>
      <w:bookmarkStart w:colFirst="0" w:colLast="0" w:name="bookmark=id.jjxkv1jvqasd" w:id="22"/>
      <w:bookmarkEnd w: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едеральным законом;</w:t>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информацию об </w:t>
      </w:r>
      <w:bookmarkStart w:colFirst="0" w:colLast="0" w:name="bookmark=id.beggf532bstk" w:id="23"/>
      <w:bookmarkEnd w: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осуществленной или о предполагаемой трансграничной передаче данных;</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bookmarkStart w:colFirst="0" w:colLast="0" w:name="bookmark=id.64quxny3eusu" w:id="24"/>
    <w:bookmarkEnd w:id="24"/>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 информацию о способах исполнения оператором обязанностей, установленных статьей 18.1 Федерального закона;</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иные сведения, предусмотренные Федеральным законом                    </w:t>
      </w:r>
      <w:bookmarkStart w:colFirst="0" w:colLast="0" w:name="bookmark=id.o1b4bpnx3l07" w:id="25"/>
      <w:bookmarkEnd w: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или другими федеральными законами.</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jabbqrsg96qa" w:id="27"/>
      <w:bookmarkEnd w:id="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w:t>
      </w:r>
      <w:bookmarkStart w:colFirst="0" w:colLast="0" w:name="bookmark=id.nu5dx63v1rg" w:id="26"/>
      <w:bookmarkEnd w: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еры по защите своих прав.</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Субъект персональных данных имеет право на защиту своих прав              и законных интересов, в том числе на возмещение</w:t>
      </w:r>
      <w:bookmarkStart w:colFirst="0" w:colLast="0" w:name="bookmark=id.g22xm3lcwdu8" w:id="28"/>
      <w:bookmarkEnd w: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убытков и (или) компенсацию морального вреда в судебном порядке.</w:t>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Оператор персональных данных вправе:</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самостоятельно определять состав и перечень мер, необходимых             и достаточных для обеспечения выполнения обязанностей, предусмотренных </w:t>
      </w:r>
      <w:hyperlink r:id="rId8">
        <w:r w:rsidDel="00000000" w:rsidR="00000000" w:rsidRPr="00000000">
          <w:rPr>
            <w:rFonts w:ascii="Times New Roman" w:cs="Times New Roman" w:eastAsia="Times New Roman" w:hAnsi="Times New Roman"/>
            <w:b w:val="0"/>
            <w:i w:val="0"/>
            <w:smallCaps w:val="0"/>
            <w:strike w:val="0"/>
            <w:color w:val="000080"/>
            <w:sz w:val="28"/>
            <w:szCs w:val="28"/>
            <w:u w:val="singl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bookmarkStart w:colFirst="0" w:colLast="0" w:name="bookmark=id.pev04uv3rwuc" w:id="29"/>
    <w:bookmarkEnd w:id="29"/>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отстаивать свои интересы в суде;</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предоставлять персональные данные субъектов третьим лицам, если это предусмотрено действующим законодат</w:t>
      </w:r>
      <w:bookmarkStart w:colFirst="0" w:colLast="0" w:name="bookmark=id.qfehh9g3h9zk" w:id="30"/>
      <w:bookmarkEnd w:id="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ельством (налоговые, правоохранительные органы и др.);</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отказывать в предос</w:t>
      </w:r>
      <w:bookmarkStart w:colFirst="0" w:colLast="0" w:name="bookmark=id.f07sjs6qljn" w:id="31"/>
      <w:bookmarkEnd w:id="3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тавлении персональных данных в случаях, предусмотренных законодательством;</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использовать персональные данные субъекта без его согласия                          в случаях, предусмотренных законодательством.</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sidDel="00000000" w:rsidR="00000000" w:rsidRPr="00000000">
          <w:rPr>
            <w:rFonts w:ascii="Times New Roman" w:cs="Times New Roman" w:eastAsia="Times New Roman" w:hAnsi="Times New Roman"/>
            <w:b w:val="0"/>
            <w:i w:val="0"/>
            <w:smallCaps w:val="0"/>
            <w:strike w:val="0"/>
            <w:color w:val="000080"/>
            <w:sz w:val="28"/>
            <w:szCs w:val="28"/>
            <w:u w:val="singl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 </w:t>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r w:rsidDel="00000000" w:rsidR="00000000" w:rsidRPr="00000000">
          <w:rPr>
            <w:rFonts w:ascii="Times New Roman" w:cs="Times New Roman" w:eastAsia="Times New Roman" w:hAnsi="Times New Roman"/>
            <w:b w:val="0"/>
            <w:i w:val="0"/>
            <w:smallCaps w:val="0"/>
            <w:strike w:val="0"/>
            <w:color w:val="000080"/>
            <w:sz w:val="28"/>
            <w:szCs w:val="28"/>
            <w:u w:val="single"/>
            <w:shd w:fill="auto" w:val="clear"/>
            <w:vertAlign w:val="baseline"/>
            <w:rtl w:val="0"/>
          </w:rPr>
          <w:t xml:space="preserve">Законе</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w:t>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ydxmp62993nq" w:id="32"/>
      <w:bookmarkEnd w:id="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1.10. Оператор обязан: </w:t>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организовывать обработку персональных данных в соответствии               с требованиями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w:t>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отвечать на обращения и запросы субъектов персональных данных            и их законных представителей в соответствии с требованиями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w:t>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сообщать в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уполномоченный орган по защите прав субъектов персональных данных</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 </w:t>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w:t>
      </w:r>
      <w:bookmarkStart w:colFirst="0" w:colLast="0" w:name="bookmark=id.p61kpntw29hc" w:id="33"/>
      <w:bookmarkEnd w:id="3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 сборе персональных данных оператор обязан 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1.11.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Цели сбора персональных данных</w:t>
      </w:r>
      <w:r w:rsidDel="00000000" w:rsidR="00000000" w:rsidRPr="00000000">
        <w:rPr>
          <w:rtl w:val="0"/>
        </w:rPr>
      </w:r>
    </w:p>
    <w:bookmarkStart w:colFirst="0" w:colLast="0" w:name="bookmark=id.lal04hzerhio" w:id="34"/>
    <w:bookmarkEnd w:id="34"/>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Обработка персональных данных ограничивается достижением конкретных, заранее определенных и закон</w:t>
      </w:r>
      <w:bookmarkStart w:colFirst="0" w:colLast="0" w:name="bookmark=id.gjvrd4yfekda" w:id="35"/>
      <w:bookmarkEnd w:id="3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w:t>
      </w:r>
      <w:bookmarkStart w:colFirst="0" w:colLast="0" w:name="bookmark=id.aki2hwd9mpk8" w:id="36"/>
      <w:bookmarkEnd w:id="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их процедурам в отношении определенных категорий субъектов персональных данных).</w:t>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К целям обработки персональных данных оператора относятся:</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c4z2voxh2lk9" w:id="37"/>
      <w:bookmarkEnd w:id="37"/>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 осуществление своей деятельности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соответствии с учредительными документами</w:t>
      </w:r>
      <w:r w:rsidDel="00000000" w:rsidR="00000000" w:rsidRPr="00000000">
        <w:rPr>
          <w:rFonts w:ascii="Liberation Serif" w:cs="Liberation Serif" w:eastAsia="Liberation Serif" w:hAnsi="Liberation Serif"/>
          <w:b w:val="0"/>
          <w:i w:val="0"/>
          <w:smallCaps w:val="0"/>
          <w:strike w:val="0"/>
          <w:color w:val="000000"/>
          <w:sz w:val="28"/>
          <w:szCs w:val="28"/>
          <w:u w:val="none"/>
          <w:shd w:fill="auto" w:val="clear"/>
          <w:vertAlign w:val="baseline"/>
          <w:rtl w:val="0"/>
        </w:rPr>
        <w:t xml:space="preserve">, в том числе заключение 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исполнение договоров                                     с контрагентами;</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оказание медицинских услуг, в том числе оказание стоматологических услуг; оказание платных и бесплатных услуг; продажа товаров; осуществление связи с клиентами; предоставление доступа к приложениям; улучшение качества оказываемых услуг;</w:t>
      </w:r>
      <w:bookmarkStart w:colFirst="0" w:colLast="0" w:name="bookmark=id.3psp5ui9nf79" w:id="38"/>
      <w:bookmarkEnd w:id="38"/>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заключение, исполнение и прекращение гражданско-правовых договоров;</w:t>
      </w:r>
    </w:p>
    <w:bookmarkStart w:colFirst="0" w:colLast="0" w:name="bookmark=id.1ymmkgg649uv" w:id="39"/>
    <w:bookmarkEnd w:id="39"/>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организация кадрового учета организации, обеспечение соблюдения законов, зак</w:t>
      </w:r>
      <w:bookmarkStart w:colFirst="0" w:colLast="0" w:name="bookmark=id.kir0qtfhjvia" w:id="40"/>
      <w:bookmarkEnd w:id="4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лючение и исполнение обязательств по трудовым и гражданско-правовым договорам;</w:t>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ведение кадрового делопроизводства, содействие работникам                         в трудоустройстве, обучении и продвижении по службе, п</w:t>
      </w:r>
      <w:bookmarkStart w:colFirst="0" w:colLast="0" w:name="bookmark=id.ymq4dua2lkv1" w:id="41"/>
      <w:bookmarkEnd w:id="4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ользовании льготами;</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w:t>
      </w:r>
      <w:bookmarkStart w:colFirst="0" w:colLast="0" w:name="bookmark=id.l49w8h3ur60k" w:id="42"/>
      <w:bookmarkEnd w:id="4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вание;</w:t>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заполнение первичной статистической документации в соответствии с трудовым, налоговым законодательством и иными федеральными законами.</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bookmarkStart w:colFirst="0" w:colLast="0" w:name="bookmark=id.mb229crzh7bo" w:id="43"/>
    <w:bookmarkEnd w:id="43"/>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Правовые основания обработки персональных данных</w:t>
      </w:r>
      <w:r w:rsidDel="00000000" w:rsidR="00000000" w:rsidRPr="00000000">
        <w:rPr>
          <w:rtl w:val="0"/>
        </w:rPr>
      </w:r>
    </w:p>
    <w:bookmarkStart w:colFirst="0" w:colLast="0" w:name="bookmark=id.yocu3t88lneq" w:id="44"/>
    <w:bookmarkEnd w:id="44"/>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Правовым основанием обработки персональных данных являются:</w:t>
      </w:r>
    </w:p>
    <w:bookmarkStart w:colFirst="0" w:colLast="0" w:name="bookmark=id.4qgamgmy5pzv" w:id="45"/>
    <w:bookmarkEnd w:id="45"/>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совокупность правовых актов, во исполнение которых и в соответствии с которыми оператор осуществляет обработку персональных данных: </w:t>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Конституция Российской Федерации; </w:t>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Трудовой Кодекс Российской Федерации от 30 декабря 2001 г.                           № 197-ФЗ (далее -ТК РФ);</w:t>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Налоговый Кодекс Российской Федерации от 31 июля 1998 г.                         № 146-ФЗ (далее -НК РФ);</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Федеральный закон «О бухгалтерском учёте» от 6 декабря 2011 г.                  № 402-ФЗ (далее - ФЗ «О бухгалтерском учёте»);</w:t>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Кодекс Российской Федерации об административных правонарушениях от 30.12.2001 № 195-ФЗ;</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Федеральный закон от 27 июля 2006 г. № 152-ФЗ «О персональных данных» (далее - ФЗ «О персональных данных»);</w:t>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Федеральный</w:t>
        <w:tab/>
        <w:t xml:space="preserve">закон от 27 июля 2006 г. № 149-ФЗ «Об информации, информационных технологиях и о защите информации»;</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leader="none" w:pos="900"/>
          <w:tab w:val="left" w:leader="none" w:pos="960"/>
        </w:tabs>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leader="none" w:pos="900"/>
        </w:tabs>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Постановление Правительства Российской Федерации                                             от 15 сентября 2008 г. № 687 «Об утверждении</w:t>
        <w:tab/>
        <w:t xml:space="preserve">Положения</w:t>
        <w:tab/>
        <w:t xml:space="preserve">об особенностях </w:t>
      </w:r>
      <w:bookmarkStart w:colFirst="0" w:colLast="0" w:name="bookmark=id.4olg9e2mhjcm" w:id="46"/>
      <w:bookmarkEnd w:id="4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обработки персональных данных, осуществляемой без использования средств автоматизации»;</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уставные документы о</w:t>
      </w:r>
      <w:bookmarkStart w:colFirst="0" w:colLast="0" w:name="bookmark=id.pvf7awtk7ckq" w:id="47"/>
      <w:bookmarkEnd w:id="4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ператора;</w:t>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договоры, заключаемые между оператором и субъектом персональных </w:t>
      </w:r>
      <w:bookmarkStart w:colFirst="0" w:colLast="0" w:name="bookmark=id.mrz5yssin7cg" w:id="48"/>
      <w:bookmarkEnd w:id="4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данных;</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bookmarkStart w:colFirst="0" w:colLast="0" w:name="bookmark=id.gtvwyc9wrhz0" w:id="49"/>
      <w:bookmarkEnd w:id="49"/>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Объем и категории обрабатываемых персональных данных, категории субъектов персональных данных</w:t>
      </w:r>
      <w:r w:rsidDel="00000000" w:rsidR="00000000" w:rsidRPr="00000000">
        <w:rPr>
          <w:rtl w:val="0"/>
        </w:rPr>
      </w:r>
    </w:p>
    <w:bookmarkStart w:colFirst="0" w:colLast="0" w:name="bookmark=id.2j4dlz7r3zcg" w:id="50"/>
    <w:bookmarkEnd w:id="50"/>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bookmarkStart w:colFirst="0" w:colLast="0" w:name="bookmark=id.agky8cj1kqk" w:id="51"/>
    <w:bookmarkEnd w:id="51"/>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Обработка персональных данных допускается в следующих случаях:</w:t>
      </w:r>
    </w:p>
    <w:bookmarkStart w:colFirst="0" w:colLast="0" w:name="bookmark=id.c2ff40sm43m5" w:id="52"/>
    <w:bookmarkEnd w:id="52"/>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обработка персональных данных осуществляется с согласия субъекта персональных данных на об</w:t>
      </w:r>
      <w:bookmarkStart w:colFirst="0" w:colLast="0" w:name="bookmark=id.qr2wwdotf4bw" w:id="53"/>
      <w:bookmarkEnd w:id="5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работку его персональных данных;</w:t>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w:t>
      </w:r>
      <w:bookmarkStart w:colFirst="0" w:colLast="0" w:name="bookmark=id.mlt5zvfaebkk" w:id="54"/>
      <w:bookmarkEnd w:id="5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кт персональных данных будет являться выгодоприобретателем                   или поручителем;</w:t>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w:t>
      </w:r>
      <w:bookmarkStart w:colFirst="0" w:colLast="0" w:name="bookmark=id.bv6in4vwngpt" w:id="55"/>
      <w:bookmarkEnd w:id="5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ональных данных невозможно;</w:t>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w:t>
      </w:r>
      <w:bookmarkStart w:colFirst="0" w:colLast="0" w:name="bookmark=id.8lg4l9iw5nn8" w:id="56"/>
      <w:bookmarkEnd w:id="5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w:t>
      </w:r>
      <w:bookmarkStart w:colFirst="0" w:colLast="0" w:name="bookmark=id.jwjs333f4y92" w:id="57"/>
      <w:bookmarkEnd w:id="5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турной или иной творческой деятельности при условии, что при этом не нарушаются права               и законные интересы субъекта персональных данных;</w:t>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обработка персональных данных осуществляется в статистичес</w:t>
      </w:r>
      <w:bookmarkStart w:colFirst="0" w:colLast="0" w:name="bookmark=id.kwmz24xyd3x6" w:id="58"/>
      <w:bookmarkEnd w:id="5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ких или иных исследовательских целях, за исключением целей, указанных в статье 15 Федерального закона «О персональных данных», при условии обязательного обезличивания персональных данных;</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осуществляется обработка персональных данных, доступ неограниченного круга лиц к которым предоставлен субъектом </w:t>
      </w:r>
      <w:bookmarkStart w:colFirst="0" w:colLast="0" w:name="bookmark=id.yhy6m9iajtbg" w:id="59"/>
      <w:bookmarkEnd w:id="5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персональных данных либо по его просьбе (далее - персональные данные, сделанные общедоступными субъектом персональных данных);</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осуществляется обработка персональных данных, подлежащих опубликованию или обязательному раскрытию в соо</w:t>
      </w:r>
      <w:bookmarkStart w:colFirst="0" w:colLast="0" w:name="bookmark=id.jtclvnl8aerl" w:id="60"/>
      <w:bookmarkEnd w:id="6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тветствии с Федеральным законом.</w:t>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 К категориям субъектов персональных данных относятся:</w:t>
      </w:r>
    </w:p>
    <w:bookmarkStart w:colFirst="0" w:colLast="0" w:name="bookmark=id.tqr10rxhcmwd" w:id="61"/>
    <w:bookmarkEnd w:id="61"/>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4.3.1. Работники оператора, бывшие работники, кандидаты                              на замещение вакантных д</w:t>
      </w:r>
      <w:bookmarkStart w:colFirst="0" w:colLast="0" w:name="bookmark=id.bcldyc6isqlr" w:id="62"/>
      <w:bookmarkEnd w:id="6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олжностей, а также родственники работников.</w:t>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категории субъектов опе</w:t>
      </w:r>
      <w:bookmarkStart w:colFirst="0" w:colLast="0" w:name="bookmark=id.i2aup8ljtc2j" w:id="63"/>
      <w:bookmarkEnd w:id="6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ратором обрабатываются персональные данные в связи с реализацией трудовых отношений:</w:t>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фамилия, имя, отчество;</w:t>
      </w:r>
    </w:p>
    <w:bookmarkStart w:colFirst="0" w:colLast="0" w:name="bookmark=id.ywf3fu3ck022" w:id="64"/>
    <w:bookmarkEnd w:id="64"/>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w:t>
      </w:r>
    </w:p>
    <w:bookmarkStart w:colFirst="0" w:colLast="0" w:name="bookmark=id.g7j6c9ri0fno" w:id="65"/>
    <w:bookmarkEnd w:id="65"/>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гражданство;</w:t>
      </w:r>
    </w:p>
    <w:bookmarkStart w:colFirst="0" w:colLast="0" w:name="bookmark=id.xsyavafmvfo" w:id="66"/>
    <w:bookmarkEnd w:id="66"/>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национальность;</w:t>
      </w:r>
    </w:p>
    <w:bookmarkStart w:colFirst="0" w:colLast="0" w:name="bookmark=id.e560dwouzmn3" w:id="67"/>
    <w:bookmarkEnd w:id="67"/>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(число, месяц, год) и место рождения (страна, респу</w:t>
      </w:r>
      <w:bookmarkStart w:colFirst="0" w:colLast="0" w:name="bookmark=id.5nak6fizyhzv" w:id="68"/>
      <w:bookmarkEnd w:id="6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блика, край, область, район, город, поселок, деревня, иной населенный пункт);</w:t>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адрес места проживания (почтовый индекс, страна, республика, край, область, район, город, поселок, деревня, иной населенный пункт, улица, дом, корп</w:t>
      </w:r>
      <w:bookmarkStart w:colFirst="0" w:colLast="0" w:name="bookmark=id.d7wjv7xai09" w:id="69"/>
      <w:bookmarkEnd w:id="6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 квартира);</w:t>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регистрации по месту жительства или пребывания (</w:t>
      </w:r>
      <w:bookmarkStart w:colFirst="0" w:colLast="0" w:name="bookmark=id.9umn7l66wv5o" w:id="70"/>
      <w:bookmarkEnd w:id="7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индекс, страна, республика, край, область, район, город, поселок, деревня, иной населенный пункт, улица, дом, корпус, квартира);</w:t>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номера телефонов (домашний, мобильный, р</w:t>
      </w:r>
      <w:bookmarkStart w:colFirst="0" w:colLast="0" w:name="bookmark=id.9jy53dmq5dgf" w:id="71"/>
      <w:bookmarkEnd w:id="7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абочий), адрес электронной почты;</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замещаемая должность;</w:t>
      </w:r>
    </w:p>
    <w:bookmarkStart w:colFirst="0" w:colLast="0" w:name="bookmark=id.lrgmv09z1e9t" w:id="72"/>
    <w:bookmarkEnd w:id="72"/>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bookmarkStart w:colFirst="0" w:colLast="0" w:name="bookmark=id.4b4h8m1v6khc" w:id="73"/>
    <w:bookmarkEnd w:id="73"/>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идентификационный номер налогоплательщика (дата (число, месяц, год) и место постановки на учет</w:t>
      </w:r>
      <w:bookmarkStart w:colFirst="0" w:colLast="0" w:name="bookmark=id.lwu4pj8pcheb" w:id="74"/>
      <w:bookmarkEnd w:id="7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(число, месяц, год) выдачи свидетельства);</w:t>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документа, подтверждающего регистрацию в системе индивидуального (персонифицированного) учета, в том числе в форме электр</w:t>
      </w:r>
      <w:bookmarkStart w:colFirst="0" w:colLast="0" w:name="bookmark=id.e9hjzhxxlku1" w:id="75"/>
      <w:bookmarkEnd w:id="7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онного документа;</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полиса обязательного медицинского страхования;</w:t>
      </w:r>
    </w:p>
    <w:bookmarkStart w:colFirst="0" w:colLast="0" w:name="bookmark=id.uvacpblcxkdj" w:id="76"/>
    <w:bookmarkEnd w:id="76"/>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паспорта или иного удостоверяющего личность документа;</w:t>
      </w:r>
    </w:p>
    <w:bookmarkStart w:colFirst="0" w:colLast="0" w:name="bookmark=id.obv7ylvzf6no" w:id="77"/>
    <w:bookmarkEnd w:id="77"/>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паспорта, удостоверяющего личность гражданина Российской Федерации за пределами территории Российской Федерац</w:t>
      </w:r>
      <w:bookmarkStart w:colFirst="0" w:colLast="0" w:name="bookmark=id.x3zzseb2lhb5" w:id="78"/>
      <w:bookmarkEnd w:id="7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ии;</w:t>
      </w:r>
    </w:p>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трудовой книжки, вкладыша в трудовую книжку;</w:t>
      </w:r>
    </w:p>
    <w:bookmarkStart w:colFirst="0" w:colLast="0" w:name="bookmark=id.akft6v1pb0tm" w:id="79"/>
    <w:bookmarkEnd w:id="79"/>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w:t>
      </w:r>
      <w:bookmarkStart w:colFirst="0" w:colLast="0" w:name="bookmark=id.p32obhvbd0lq" w:id="80"/>
      <w:bookmarkEnd w:id="8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учет(а),                о прохождении военной службы, о пребывании в запасе, о медицинском освидетельствовании и прививках);</w:t>
      </w:r>
    </w:p>
    <w:p w:rsidR="00000000" w:rsidDel="00000000" w:rsidP="00000000" w:rsidRDefault="00000000" w:rsidRPr="00000000" w14:paraId="000000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w:t>
      </w:r>
      <w:bookmarkStart w:colFirst="0" w:colLast="0" w:name="bookmark=id.z2ub8n9i6yez" w:id="81"/>
      <w:bookmarkEnd w:id="8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икации);</w:t>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bookmarkStart w:colFirst="0" w:colLast="0" w:name="bookmark=id.rg37eqkt3j3l" w:id="82"/>
    <w:bookmarkEnd w:id="82"/>
    <w:p w:rsidR="00000000" w:rsidDel="00000000" w:rsidP="00000000" w:rsidRDefault="00000000" w:rsidRPr="00000000" w14:paraId="000000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владе</w:t>
      </w:r>
      <w:bookmarkStart w:colFirst="0" w:colLast="0" w:name="bookmark=id.8e3eivi4qixg" w:id="83"/>
      <w:bookmarkEnd w:id="8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нии иностранными языками (иностранный язык, уровень владения);</w:t>
      </w:r>
    </w:p>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судимости (наличие (отсутствие) судимости, дата (число, месяц, год) привлечения к уголовной ответственности (снятия или погашения судимости), статья);</w:t>
      </w:r>
    </w:p>
    <w:bookmarkStart w:colFirst="0" w:colLast="0" w:name="bookmark=id.qrbhtfokobqu" w:id="84"/>
    <w:bookmarkEnd w:id="84"/>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дееспособности (реквизиты документа, устанавливающие опеку (попечительство), основа</w:t>
      </w:r>
      <w:bookmarkStart w:colFirst="0" w:colLast="0" w:name="bookmark=id.jhsltu7gcvma" w:id="85"/>
      <w:bookmarkEnd w:id="8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ния ограничения в дееспособности, реквизиты решения суда);</w:t>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w:t>
      </w:r>
      <w:bookmarkStart w:colFirst="0" w:colLast="0" w:name="bookmark=id.vlahccrby46b" w:id="86"/>
      <w:bookmarkEnd w:id="8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твенников недвижимости и профсоюза, зарегистрированного в установленном порядке), занятии предпринимательской деятельностью;</w:t>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содержащиеся в медицинском заключении установленной формы об отсутствии у </w:t>
      </w:r>
      <w:bookmarkStart w:colFirst="0" w:colLast="0" w:name="bookmark=id.y9o226e9d74n" w:id="87"/>
      <w:bookmarkEnd w:id="8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гражданина заболевания, препятствующего поступлению на гражданскую службу или ее прохождению (наличие (отсутствие) заболевания, форма заболевания);</w:t>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наградах, иных поощрениях и знаках отличия (названи</w:t>
      </w:r>
      <w:bookmarkStart w:colFirst="0" w:colLast="0" w:name="bookmark=id.vmphtx7o0jxy" w:id="88"/>
      <w:bookmarkEnd w:id="8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 награды, поощрения, знака отличия, дата (число, месяц, год) присвоения, реквизиты документа о награждении или поощрении);</w:t>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дисциплинарных взысканиях;</w:t>
      </w:r>
    </w:p>
    <w:bookmarkStart w:colFirst="0" w:colLast="0" w:name="bookmark=id.23rsybggdjaw" w:id="89"/>
    <w:bookmarkEnd w:id="89"/>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содержащиеся в материалах служебных проверок;</w:t>
      </w:r>
    </w:p>
    <w:bookmarkStart w:colFirst="0" w:colLast="0" w:name="bookmark=id.l7vtpotfme96" w:id="90"/>
    <w:bookmarkEnd w:id="90"/>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w:t>
      </w:r>
      <w:bookmarkStart w:colFirst="0" w:colLast="0" w:name="bookmark=id.whx41jwyrtte" w:id="91"/>
      <w:bookmarkEnd w:id="9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квизиты свидетельства о заключении брака);</w:t>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w:t>
      </w:r>
      <w:bookmarkStart w:colFirst="0" w:colLast="0" w:name="bookmark=id.5ky5zsjzpl5o" w:id="92"/>
      <w:bookmarkEnd w:id="9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ия о регистрации                      по месту жительства или пребывания);</w:t>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содержащиеся в справках о доходах, расходах,                                </w:t>
      </w:r>
      <w:bookmarkStart w:colFirst="0" w:colLast="0" w:name="bookmark=id.vy6gqgo13za4" w:id="93"/>
      <w:bookmarkEnd w:id="9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 имуществе и обязательствах имущественного характера;</w:t>
      </w:r>
    </w:p>
    <w:p w:rsidR="00000000" w:rsidDel="00000000" w:rsidP="00000000" w:rsidRDefault="00000000" w:rsidRPr="00000000" w14:paraId="000000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 расчетного счета;</w:t>
      </w:r>
    </w:p>
    <w:bookmarkStart w:colFirst="0" w:colLast="0" w:name="bookmark=id.7sakoa193533" w:id="94"/>
    <w:bookmarkEnd w:id="94"/>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информация об оформл</w:t>
      </w:r>
      <w:bookmarkStart w:colFirst="0" w:colLast="0" w:name="bookmark=id.l06qgouhsmqr" w:id="95"/>
      <w:bookmarkEnd w:id="9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енных допусках к государственной тайне;</w:t>
      </w:r>
    </w:p>
    <w:p w:rsidR="00000000" w:rsidDel="00000000" w:rsidP="00000000" w:rsidRDefault="00000000" w:rsidRPr="00000000" w14:paraId="000000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фотографии.</w:t>
      </w:r>
    </w:p>
    <w:p w:rsidR="00000000" w:rsidDel="00000000" w:rsidP="00000000" w:rsidRDefault="00000000" w:rsidRPr="00000000" w14:paraId="000000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4.3.2. Клиенты и контрагенты оператора (физические лица).</w:t>
      </w:r>
    </w:p>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w:t>
      </w:r>
      <w:bookmarkStart w:colFirst="0" w:colLast="0" w:name="bookmark=id.4gm9aez05akc" w:id="96"/>
      <w:bookmarkEnd w:id="9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лнения указанного договора и заключения договоров с субъектом персональных данных:</w:t>
      </w:r>
    </w:p>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фамилия, имя, отчество;</w:t>
      </w:r>
    </w:p>
    <w:bookmarkStart w:colFirst="0" w:colLast="0" w:name="bookmark=id.uzkf0guihqb9" w:id="97"/>
    <w:bookmarkEnd w:id="97"/>
    <w:p w:rsidR="00000000" w:rsidDel="00000000" w:rsidP="00000000" w:rsidRDefault="00000000" w:rsidRPr="00000000" w14:paraId="000000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(число, месяц, год) и место рождения (страна, республика, край, область, район, город, поселок, деревня, иной населенный пункт);</w:t>
      </w:r>
    </w:p>
    <w:bookmarkStart w:colFirst="0" w:colLast="0" w:name="bookmark=id.6shfqqnr7qsl" w:id="98"/>
    <w:bookmarkEnd w:id="98"/>
    <w:p w:rsidR="00000000" w:rsidDel="00000000" w:rsidP="00000000" w:rsidRDefault="00000000" w:rsidRPr="00000000" w14:paraId="000000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адрес мес</w:t>
      </w:r>
      <w:bookmarkStart w:colFirst="0" w:colLast="0" w:name="bookmark=id.y723960us2c" w:id="99"/>
      <w:bookmarkEnd w:id="9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 проживания (почтовый индекс, страна, республика, край, область, район, город, поселок, деревня, иной населенный пункт, улица, дом, корпус, квартира);</w:t>
      </w:r>
    </w:p>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регистрации по месту жительства или пребывания (почтовый индекс, страна, республика, край,</w:t>
      </w:r>
      <w:bookmarkStart w:colFirst="0" w:colLast="0" w:name="bookmark=id.xolmkau5fmk7" w:id="100"/>
      <w:bookmarkEnd w:id="10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область, район, город, поселок, деревня, иной населенный пункт, улица, дом, корпус, квартира);</w:t>
      </w:r>
    </w:p>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номера телефонов (мобильный, рабочий), адрес электронной почты;</w:t>
      </w:r>
    </w:p>
    <w:bookmarkStart w:colFirst="0" w:colLast="0" w:name="bookmark=id.no6yfu5x1smt" w:id="101"/>
    <w:bookmarkEnd w:id="101"/>
    <w:p w:rsidR="00000000" w:rsidDel="00000000" w:rsidP="00000000" w:rsidRDefault="00000000" w:rsidRPr="00000000" w14:paraId="000000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замещаемая должность;</w:t>
      </w:r>
    </w:p>
    <w:bookmarkStart w:colFirst="0" w:colLast="0" w:name="bookmark=id.nm5dk9gpw244" w:id="102"/>
    <w:bookmarkEnd w:id="102"/>
    <w:p w:rsidR="00000000" w:rsidDel="00000000" w:rsidP="00000000" w:rsidRDefault="00000000" w:rsidRPr="00000000" w14:paraId="000000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идентификационный номер налогоплательщика;</w:t>
      </w:r>
    </w:p>
    <w:bookmarkStart w:colFirst="0" w:colLast="0" w:name="bookmark=id.fvk1ljgsezuw" w:id="103"/>
    <w:bookmarkEnd w:id="103"/>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паспорта или ино</w:t>
      </w:r>
      <w:bookmarkStart w:colFirst="0" w:colLast="0" w:name="bookmark=id.iz0z1z44vel3" w:id="104"/>
      <w:bookmarkEnd w:id="10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 удостоверяющего личность документа;</w:t>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 расчетного счета.</w:t>
      </w:r>
    </w:p>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иные персональные данные, предоставляемые клиентами                                и контрагентами (физическими лицами), необходимые для заключения и исполнения договоров.</w:t>
      </w:r>
    </w:p>
    <w:p w:rsidR="00000000" w:rsidDel="00000000" w:rsidP="00000000" w:rsidRDefault="00000000" w:rsidRPr="00000000" w14:paraId="000000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4.3.3. Представители (работники) контрагентов Оператора (юридических лиц и индивидуальных предпринимателей).</w:t>
      </w:r>
      <w:bookmarkStart w:colFirst="0" w:colLast="0" w:name="bookmark=id.t6k8n3c71pfn" w:id="105"/>
      <w:bookmarkEnd w:id="105"/>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клиент</w:t>
      </w:r>
      <w:bookmarkStart w:colFirst="0" w:colLast="0" w:name="bookmark=id.oc11de5ily38" w:id="106"/>
      <w:bookmarkEnd w:id="10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/контрагент (юридическое лицо), и используемые оператором исключительно для исполнения указанного договора:</w:t>
      </w:r>
    </w:p>
    <w:p w:rsidR="00000000" w:rsidDel="00000000" w:rsidP="00000000" w:rsidRDefault="00000000" w:rsidRPr="00000000" w14:paraId="000000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фамилия, имя, отчество;</w:t>
      </w:r>
    </w:p>
    <w:bookmarkStart w:colFirst="0" w:colLast="0" w:name="bookmark=id.j9ta5jywcb78" w:id="107"/>
    <w:bookmarkEnd w:id="107"/>
    <w:p w:rsidR="00000000" w:rsidDel="00000000" w:rsidP="00000000" w:rsidRDefault="00000000" w:rsidRPr="00000000" w14:paraId="000000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номера телефонов (мобильный, рабочий), адрес электронной почты;</w:t>
      </w:r>
    </w:p>
    <w:bookmarkStart w:colFirst="0" w:colLast="0" w:name="bookmark=id.jxcu4ky7raf3" w:id="108"/>
    <w:bookmarkEnd w:id="108"/>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замещ</w:t>
      </w:r>
      <w:bookmarkStart w:colFirst="0" w:colLast="0" w:name="bookmark=id.7p16sddn25ag" w:id="109"/>
      <w:bookmarkEnd w:id="10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аемая должность;</w:t>
      </w:r>
    </w:p>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паспорта или иного удостоверяющего личность документа;</w:t>
      </w:r>
      <w:bookmarkStart w:colFirst="0" w:colLast="0" w:name="bookmark=id.9ujjtcro9ou3" w:id="110"/>
      <w:bookmarkEnd w:id="110"/>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иные</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персональные данные, предоставляемые представителями (работниками) клиентов и контрагентов, необходимые для заключения                     и исполнения договоров.</w:t>
      </w:r>
    </w:p>
    <w:bookmarkStart w:colFirst="0" w:colLast="0" w:name="bookmark=id.z4cl5nuhl764" w:id="111"/>
    <w:bookmarkEnd w:id="111"/>
    <w:p w:rsidR="00000000" w:rsidDel="00000000" w:rsidP="00000000" w:rsidRDefault="00000000" w:rsidRPr="00000000" w14:paraId="000000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4.3.4</w:t>
      </w:r>
      <w:bookmarkStart w:colFirst="0" w:colLast="0" w:name="bookmark=id.a23iu5n65lrz" w:id="112"/>
      <w:bookmarkEnd w:id="1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Пациенты, законные представители пациентов.</w:t>
      </w:r>
    </w:p>
    <w:p w:rsidR="00000000" w:rsidDel="00000000" w:rsidP="00000000" w:rsidRDefault="00000000" w:rsidRPr="00000000" w14:paraId="000000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категории субъектов оператором обрабатываются персональные данные, полученные оператором с целью обеспечения соблюдения законодательства РФ в сфере здравоохранения, оказания медицинских услуг, в том числе идентификации пациентов (заказчиков), отражения информации в медицинской документации, 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предусмотренных выше целях, Оператор обрабатывает следующие категории персональных данных:</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фамилия, имя, отчество;</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месяц и год рождения;</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адрес места жительства;</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образование;</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профессия;</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паспортные данные;</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контактный телефон;</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адрес электронной почты;</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должность;</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ИНН;</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СНИЛС;</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место работы;</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реквизиты полиса (договора) добровольного медицинского страхования;</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сведения о документе, который подтверждает полномочия представителя.</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Обработка Оператором специальных категорий персональных данных пациентов, касающих</w:t>
      </w:r>
      <w:bookmarkStart w:colFirst="0" w:colLast="0" w:name="bookmark=id.cbbzfx4113ey" w:id="113"/>
      <w:bookmarkEnd w:id="1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ся состояния здоровья, осуществляется в соответствии               с требованиями законодательства Российской Федерации.</w:t>
      </w:r>
    </w:p>
    <w:p w:rsidR="00000000" w:rsidDel="00000000" w:rsidP="00000000" w:rsidRDefault="00000000" w:rsidRPr="00000000" w14:paraId="000000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4.3.5. Посетители сайта.</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8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данной категории субъектов оператором обрабатываются персональные данные, которые Пользователь предоставляет по запросу оператора путем заполнения формы заявки, и используются исключительно                с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целью коммуникации и предоставления обратной связи, </w:t>
      </w: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проведения статистических и иных исследований на основе обезличенных данных: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фамилия, имя, отчество;</w:t>
      </w:r>
    </w:p>
    <w:p w:rsidR="00000000" w:rsidDel="00000000" w:rsidP="00000000" w:rsidRDefault="00000000" w:rsidRPr="00000000" w14:paraId="000000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w:t>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номер телефона (домашний/ сотовый);</w:t>
      </w:r>
    </w:p>
    <w:p w:rsidR="00000000" w:rsidDel="00000000" w:rsidP="00000000" w:rsidRDefault="00000000" w:rsidRPr="00000000" w14:paraId="000000B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tabs>
          <w:tab w:val="left" w:leader="none" w:pos="960"/>
        </w:tabs>
        <w:spacing w:after="0" w:before="0" w:line="240" w:lineRule="auto"/>
        <w:ind w:left="73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фотографическое изображение (при написании отзыва);</w:t>
      </w:r>
    </w:p>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адрес электронной почты;</w:t>
      </w:r>
    </w:p>
    <w:p w:rsidR="00000000" w:rsidDel="00000000" w:rsidP="00000000" w:rsidRDefault="00000000" w:rsidRPr="00000000" w14:paraId="000000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из файлов cookie;</w:t>
      </w:r>
    </w:p>
    <w:p w:rsidR="00000000" w:rsidDel="00000000" w:rsidP="00000000" w:rsidRDefault="00000000" w:rsidRPr="00000000" w14:paraId="000000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пользовательские данные (среди которых разрешение, версия и другие атрибуты, характеризуемые пользовательское устройство, IP-адрес, информация о браузере пользователя (или иной программе, с помощью которой осуществляется доступ в сеть Интернет), технические характеристики оборудования и программного обеспечения, используемых пользователем,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и время доступа; данные, характеризующие аудиторные сегменты; параметры сессии; данные о времени посещения; дата и время доступа);</w:t>
      </w:r>
    </w:p>
    <w:p w:rsidR="00000000" w:rsidDel="00000000" w:rsidP="00000000" w:rsidRDefault="00000000" w:rsidRPr="00000000" w14:paraId="000000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иные персональные данные сведения, которые отвечают целям обработки персональных данных</w:t>
      </w:r>
      <w:bookmarkStart w:colFirst="0" w:colLast="0" w:name="bookmark=id.wkaodrjssgy" w:id="114"/>
      <w:bookmarkEnd w:id="1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 Обработка специальных категорий персон</w:t>
      </w:r>
      <w:bookmarkStart w:colFirst="0" w:colLast="0" w:name="bookmark=id.3xuermhzz4js" w:id="115"/>
      <w:bookmarkEnd w:id="1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альных данных, касающихся расовой, национальной принадлежности, политических взглядов, религиозных или философских убеждений, интимной жизни, допускается:</w:t>
      </w:r>
    </w:p>
    <w:p w:rsidR="00000000" w:rsidDel="00000000" w:rsidP="00000000" w:rsidRDefault="00000000" w:rsidRPr="00000000" w14:paraId="000000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случае, если субъект персональных данных дал согласие                              в письменной ф</w:t>
      </w:r>
      <w:bookmarkStart w:colFirst="0" w:colLast="0" w:name="bookmark=id.c13ualxjhbyz" w:id="116"/>
      <w:bookmarkEnd w:id="1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орме на обработку своих персональных данных;</w:t>
      </w:r>
    </w:p>
    <w:p w:rsidR="00000000" w:rsidDel="00000000" w:rsidP="00000000" w:rsidRDefault="00000000" w:rsidRPr="00000000" w14:paraId="000000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соответствии с законодательством о государственной социальной помощи, трудовым и пенсионным законодательством Российской Федерации.</w:t>
      </w:r>
    </w:p>
    <w:p w:rsidR="00000000" w:rsidDel="00000000" w:rsidP="00000000" w:rsidRDefault="00000000" w:rsidRPr="00000000" w14:paraId="000000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bookmarkStart w:colFirst="0" w:colLast="0" w:name="bookmark=id.wdvr1rhbtabq" w:id="117"/>
      <w:bookmarkEnd w:id="117"/>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Порядок и условия обработки персональных данных</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yl8fz01fe7o0" w:id="118"/>
    <w:bookmarkEnd w:id="118"/>
    <w:p w:rsidR="00000000" w:rsidDel="00000000" w:rsidP="00000000" w:rsidRDefault="00000000" w:rsidRPr="00000000" w14:paraId="000000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w:t>
      </w:r>
      <w:bookmarkStart w:colFirst="0" w:colLast="0" w:name="bookmark=id.tr73r7yh5wkc" w:id="119"/>
      <w:bookmarkEnd w:id="1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извлечение, использование, передачу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Обработка персональных данных осуществляется с соблюдением принципов и правил, предусмотренных Федеральным законом                               «О персональных данных</w:t>
      </w:r>
      <w:bookmarkStart w:colFirst="0" w:colLast="0" w:name="bookmark=id.jcetfsw1et" w:id="120"/>
      <w:bookmarkEnd w:id="1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w:t>
      </w:r>
      <w:bookmarkStart w:colFirst="0" w:colLast="0" w:name="bookmark=id.h81s5gqk639b" w:id="121"/>
      <w:bookmarkEnd w:id="1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тки. Содержание и объем обрабатываемых персональных данных должны соответствовать заявленным целям обработки.</w:t>
      </w:r>
    </w:p>
    <w:p w:rsidR="00000000" w:rsidDel="00000000" w:rsidP="00000000" w:rsidRDefault="00000000" w:rsidRPr="00000000" w14:paraId="000000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w:t>
      </w:r>
      <w:bookmarkStart w:colFirst="0" w:colLast="0" w:name="bookmark=id.x5hvqd97ixpp" w:id="122"/>
      <w:bookmarkEnd w:id="1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 При осуществлении хранения персональных данных оператор персональн</w:t>
      </w:r>
      <w:bookmarkStart w:colFirst="0" w:colLast="0" w:name="bookmark=id.c27qb93fr98a" w:id="123"/>
      <w:bookmarkEnd w:id="1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ых данных обязан использовать базы данных, находящиеся                           на территории Российской Федерации, в соответствии с ч. 5 ст. 18  Федерального закона «О персональных данных».</w:t>
      </w:r>
    </w:p>
    <w:p w:rsidR="00000000" w:rsidDel="00000000" w:rsidP="00000000" w:rsidRDefault="00000000" w:rsidRPr="00000000" w14:paraId="000000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w:t>
      </w:r>
      <w:bookmarkStart w:colFirst="0" w:colLast="0" w:name="bookmark=id.o4r4w1vnrlbx" w:id="124"/>
      <w:bookmarkEnd w:id="1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000000" w:rsidDel="00000000" w:rsidP="00000000" w:rsidRDefault="00000000" w:rsidRPr="00000000" w14:paraId="000000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Субъект персональных данных может в любой момент отозвать свое согласие на обработку персональных данных путем направления соответствующего запроса на на e-mail: </w:t>
      </w:r>
      <w:r w:rsidDel="00000000" w:rsidR="00000000" w:rsidRPr="00000000">
        <w:rPr>
          <w:rFonts w:ascii="Times New Roman" w:cs="Times New Roman" w:eastAsia="Times New Roman" w:hAnsi="Times New Roman"/>
          <w:b w:val="0"/>
          <w:i w:val="0"/>
          <w:smallCaps w:val="0"/>
          <w:strike w:val="0"/>
          <w:color w:val="333333"/>
          <w:sz w:val="28"/>
          <w:szCs w:val="28"/>
          <w:highlight w:val="white"/>
          <w:u w:val="none"/>
          <w:vertAlign w:val="baseline"/>
          <w:rtl w:val="0"/>
        </w:rPr>
        <w:t xml:space="preserve">denta-sfera@yandex.ru</w:t>
      </w:r>
      <w:bookmarkStart w:colFirst="0" w:colLast="0" w:name="bookmark=id.9x78xvi2db8x" w:id="125"/>
      <w:bookmarkEnd w:id="1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 Оператор вправе поручить обработку персональных данных другому лицу на основании </w:t>
      </w:r>
      <w:bookmarkStart w:colFirst="0" w:colLast="0" w:name="bookmark=id.in2np8wktja1" w:id="126"/>
      <w:bookmarkEnd w:id="1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заключаемого с этим лицом договора, в том числе государственного или муниципального контракта.</w:t>
      </w:r>
    </w:p>
    <w:p w:rsidR="00000000" w:rsidDel="00000000" w:rsidP="00000000" w:rsidRDefault="00000000" w:rsidRPr="00000000" w14:paraId="000000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w:t>
      </w:r>
      <w:bookmarkStart w:colFirst="0" w:colLast="0" w:name="bookmark=id.z99ywlicxwob" w:id="127"/>
      <w:bookmarkEnd w:id="1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персональных данных».</w:t>
      </w:r>
    </w:p>
    <w:p w:rsidR="00000000" w:rsidDel="00000000" w:rsidP="00000000" w:rsidRDefault="00000000" w:rsidRPr="00000000" w14:paraId="000000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w:t>
      </w:r>
      <w:bookmarkStart w:colFirst="0" w:colLast="0" w:name="bookmark=id.bqyn3ovceza7" w:id="128"/>
      <w:bookmarkEnd w:id="1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льством Российской Федерации.</w:t>
      </w:r>
    </w:p>
    <w:p w:rsidR="00000000" w:rsidDel="00000000" w:rsidP="00000000" w:rsidRDefault="00000000" w:rsidRPr="00000000" w14:paraId="000000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w:t>
      </w:r>
      <w:bookmarkStart w:colFirst="0" w:colLast="0" w:name="bookmark=id.a512mama2bzo" w:id="129"/>
      <w:bookmarkEnd w:id="12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предусмотрено федеральным законом.</w:t>
      </w:r>
    </w:p>
    <w:p w:rsidR="00000000" w:rsidDel="00000000" w:rsidP="00000000" w:rsidRDefault="00000000" w:rsidRPr="00000000" w14:paraId="000000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w:t>
      </w:r>
      <w:bookmarkStart w:colFirst="0" w:colLast="0" w:name="bookmark=id.j8i532i82zpy" w:id="130"/>
      <w:bookmarkEnd w:id="1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нения.</w:t>
      </w:r>
    </w:p>
    <w:p w:rsidR="00000000" w:rsidDel="00000000" w:rsidP="00000000" w:rsidRDefault="00000000" w:rsidRPr="00000000" w14:paraId="000000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w:t>
      </w:r>
      <w:bookmarkStart w:colFirst="0" w:colLast="0" w:name="bookmark=id.k5rg8d7swebx" w:id="131"/>
      <w:bookmarkEnd w:id="13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5.9. Оператор обязан принимать меры, необходимые и достаточные                                  для обеспечения выполнения обязанностей, предусмотренных Федерал</w:t>
      </w:r>
      <w:bookmarkStart w:colFirst="0" w:colLast="0" w:name="bookmark=id.h37j1sf66cqs" w:id="132"/>
      <w:bookmarkEnd w:id="1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000000" w:rsidDel="00000000" w:rsidP="00000000" w:rsidRDefault="00000000" w:rsidRPr="00000000" w14:paraId="000000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bookmarkStart w:colFirst="0" w:colLast="0" w:name="bookmark=id.ai3aoyc6g1ri" w:id="133"/>
      <w:bookmarkEnd w:id="133"/>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Порядок и условия обработки биометрических персональных данных</w:t>
      </w:r>
      <w:r w:rsidDel="00000000" w:rsidR="00000000" w:rsidRPr="00000000">
        <w:rPr>
          <w:rtl w:val="0"/>
        </w:rPr>
      </w:r>
    </w:p>
    <w:bookmarkStart w:colFirst="0" w:colLast="0" w:name="bookmark=id.gh0wuhvci9hz" w:id="134"/>
    <w:bookmarkEnd w:id="134"/>
    <w:p w:rsidR="00000000" w:rsidDel="00000000" w:rsidP="00000000" w:rsidRDefault="00000000" w:rsidRPr="00000000" w14:paraId="000000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 К биометрическим персональным данным относятся сведения, которые характериз</w:t>
      </w:r>
      <w:bookmarkStart w:colFirst="0" w:colLast="0" w:name="bookmark=id.rtq2ao3tvqbn" w:id="135"/>
      <w:bookmarkEnd w:id="13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000000" w:rsidDel="00000000" w:rsidP="00000000" w:rsidRDefault="00000000" w:rsidRPr="00000000" w14:paraId="000000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w:t>
      </w:r>
      <w:bookmarkStart w:colFirst="0" w:colLast="0" w:name="bookmark=id.t7wz65r9yffn" w:id="136"/>
      <w:bookmarkEnd w:id="1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 из Российской Федерации и въезда в Российскую Федерацию, о гражданстве Российской Федерации.</w:t>
      </w:r>
    </w:p>
    <w:p w:rsidR="00000000" w:rsidDel="00000000" w:rsidP="00000000" w:rsidRDefault="00000000" w:rsidRPr="00000000" w14:paraId="000000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w:t>
      </w:r>
      <w:bookmarkStart w:colFirst="0" w:colLast="0" w:name="bookmark=id.kv3sesmo0qqg" w:id="137"/>
      <w:bookmarkEnd w:id="13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енными в соответствии со статьей 19 Федерального закона «О персональных данных».</w:t>
      </w:r>
    </w:p>
    <w:p w:rsidR="00000000" w:rsidDel="00000000" w:rsidP="00000000" w:rsidRDefault="00000000" w:rsidRPr="00000000" w14:paraId="000000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w:t>
      </w:r>
      <w:bookmarkStart w:colFirst="0" w:colLast="0" w:name="bookmark=id.7ab6zdlgklzo" w:id="138"/>
      <w:bookmarkEnd w:id="13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ирования, предоставления, распространения.</w:t>
      </w:r>
    </w:p>
    <w:p w:rsidR="00000000" w:rsidDel="00000000" w:rsidP="00000000" w:rsidRDefault="00000000" w:rsidRPr="00000000" w14:paraId="000000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w:t>
      </w:r>
      <w:bookmarkStart w:colFirst="0" w:colLast="0" w:name="bookmark=id.m6bth6jmboli" w:id="139"/>
      <w:bookmarkEnd w:id="13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 личность.</w:t>
      </w:r>
    </w:p>
    <w:p w:rsidR="00000000" w:rsidDel="00000000" w:rsidP="00000000" w:rsidRDefault="00000000" w:rsidRPr="00000000" w14:paraId="000000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 Оператор утверждает порядок передачи материальных носителей уполномоченным лицам.</w:t>
      </w:r>
    </w:p>
    <w:bookmarkStart w:colFirst="0" w:colLast="0" w:name="bookmark=id.drwg4vjq3mae" w:id="140"/>
    <w:bookmarkEnd w:id="140"/>
    <w:p w:rsidR="00000000" w:rsidDel="00000000" w:rsidP="00000000" w:rsidRDefault="00000000" w:rsidRPr="00000000" w14:paraId="000000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w:t>
      </w:r>
      <w:bookmarkStart w:colFirst="0" w:colLast="0" w:name="bookmark=id.a2v7lujznfwd" w:id="141"/>
      <w:bookmarkEnd w:id="14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риальный носитель, но не более срока эксплуатации, установленного изготовителем материального носителя.</w:t>
      </w:r>
    </w:p>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6.8. Оператор обязан:</w:t>
      </w:r>
    </w:p>
    <w:bookmarkStart w:colFirst="0" w:colLast="0" w:name="bookmark=id.f3sdzn7crev8" w:id="142"/>
    <w:bookmarkEnd w:id="142"/>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осуществлять учет количества экземпляров материальных носителей;</w:t>
      </w:r>
    </w:p>
    <w:bookmarkStart w:colFirst="0" w:colLast="0" w:name="bookmark=id.271fju4qiuya" w:id="143"/>
    <w:bookmarkEnd w:id="143"/>
    <w:p w:rsidR="00000000" w:rsidDel="00000000" w:rsidP="00000000" w:rsidRDefault="00000000" w:rsidRPr="00000000" w14:paraId="000000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осуществлять присвоение материальному носителю уникального ид</w:t>
      </w:r>
      <w:bookmarkStart w:colFirst="0" w:colLast="0" w:name="bookmark=id.5nilq8hu3pjl" w:id="144"/>
      <w:bookmarkEnd w:id="14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rsidR="00000000" w:rsidDel="00000000" w:rsidP="00000000" w:rsidRDefault="00000000" w:rsidRPr="00000000" w14:paraId="000000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6.9. Технологии хранения биометрических персональных данных вне информационны</w:t>
      </w:r>
      <w:bookmarkStart w:colFirst="0" w:colLast="0" w:name="bookmark=id.nhag24eotpof" w:id="145"/>
      <w:bookmarkEnd w:id="14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 систем персональных данных должны обеспечивать:</w:t>
      </w:r>
    </w:p>
    <w:p w:rsidR="00000000" w:rsidDel="00000000" w:rsidP="00000000" w:rsidRDefault="00000000" w:rsidRPr="00000000" w14:paraId="000000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доступ к информации, содержащейся на материальном носителе,                для уполномоченных лиц;</w:t>
      </w:r>
    </w:p>
    <w:bookmarkStart w:colFirst="0" w:colLast="0" w:name="bookmark=id.z55hpi4teltl" w:id="146"/>
    <w:bookmarkEnd w:id="146"/>
    <w:p w:rsidR="00000000" w:rsidDel="00000000" w:rsidP="00000000" w:rsidRDefault="00000000" w:rsidRPr="00000000" w14:paraId="000000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w:t>
      </w:r>
      <w:bookmarkStart w:colFirst="0" w:colLast="0" w:name="bookmark=id.2qwr016ksswi" w:id="147"/>
      <w:bookmarkEnd w:id="14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материальный носитель;</w:t>
      </w:r>
    </w:p>
    <w:p w:rsidR="00000000" w:rsidDel="00000000" w:rsidP="00000000" w:rsidRDefault="00000000" w:rsidRPr="00000000" w14:paraId="000000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проверку наличия письменного согласия субъекта персональных данных на обработку его биометрических персональных данных</w:t>
      </w:r>
      <w:bookmarkStart w:colFirst="0" w:colLast="0" w:name="bookmark=id.byigmtl8s6pz" w:id="148"/>
      <w:bookmarkEnd w:id="14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6.10.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rsidR="00000000" w:rsidDel="00000000" w:rsidP="00000000" w:rsidRDefault="00000000" w:rsidRPr="00000000" w14:paraId="000000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bookmarkStart w:colFirst="0" w:colLast="0" w:name="bookmark=id.wsl3rxfxwvg0" w:id="149"/>
      <w:bookmarkEnd w:id="149"/>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Актуализация, исправление, удаление, уничтожение</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персональных данных, ответы на запросы субъектов на доступ</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 персональным данным</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 7 ст. 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Запрос должен содержать: </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00000" w:rsidDel="00000000" w:rsidP="00000000" w:rsidRDefault="00000000" w:rsidRPr="00000000" w14:paraId="000000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40"/>
        </w:tabs>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подпись субъекта персональных данных или его представителя.</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Запрос может быть направлен в форме электронного документа                         и подписан электронной подписью в соответствии с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законодательством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Российской Федерации.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Оператор предоставляет сведения, указанные в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 7 ст. 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 обращении (запросе) субъекта персональных данных                               не отражены в соответствии с требованиями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 субъекта персональных данных на доступ к его персональным данным может быть ограничено в соответствии с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 8 ст. 14</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3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w:t>
      </w:r>
    </w:p>
    <w:p w:rsidR="00000000" w:rsidDel="00000000" w:rsidP="00000000" w:rsidRDefault="00000000" w:rsidRPr="00000000" w14:paraId="000000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0F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 Порядок уничтожения персональных данных Оператором.</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7.5.1. Условия и сроки уничтожения персональных данных Оператором: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достижение цели обработки персональных данных либо утрата необходимости достигать эту цель - в течение 30 дней;</w:t>
      </w:r>
    </w:p>
    <w:p w:rsidR="00000000" w:rsidDel="00000000" w:rsidP="00000000" w:rsidRDefault="00000000" w:rsidRPr="00000000" w14:paraId="0000010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достижение максимальных сроков хранения документов, содержащих персональные данные, - в течение 30 дней;</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000000" w:rsidDel="00000000" w:rsidP="00000000" w:rsidRDefault="00000000" w:rsidRPr="00000000" w14:paraId="000001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 </w:t>
      </w:r>
    </w:p>
    <w:p w:rsidR="00000000" w:rsidDel="00000000" w:rsidP="00000000" w:rsidRDefault="00000000" w:rsidRPr="00000000" w14:paraId="000001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Оператор не вправе осуществлять обработку без согласия субъекта персональных данных на основаниях, предусмотренных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 персональных данных или иными федеральными законами;</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7.5.3. Уничтожение персональных данных осуществляет комиссия, созданная приказом директора Общества.</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7.5.4. Способы уничтожения персональных данных устанавливаются                  в локальных нормативных актах Оператора.</w:t>
      </w:r>
      <w:r w:rsidDel="00000000" w:rsidR="00000000" w:rsidRPr="00000000">
        <w:rPr>
          <w:rtl w:val="0"/>
        </w:rPr>
      </w:r>
    </w:p>
    <w:sectPr>
      <w:headerReference r:id="rId20" w:type="default"/>
      <w:headerReference r:id="rId21" w:type="first"/>
      <w:footerReference r:id="rId22" w:type="default"/>
      <w:footerReference r:id="rId23" w:type="firs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2927667</wp:posOffset>
              </wp:positionH>
              <wp:positionV relativeFrom="paragraph">
                <wp:posOffset>-4126</wp:posOffset>
              </wp:positionV>
              <wp:extent cx="85090" cy="183515"/>
              <wp:effectExtent b="0" l="0" r="0" t="0"/>
              <wp:wrapSquare wrapText="bothSides" distB="0" distT="0" distL="0" distR="0"/>
              <wp:docPr id="1" name=""/>
              <a:graphic>
                <a:graphicData uri="http://schemas.microsoft.com/office/word/2010/wordprocessingShape">
                  <wps:wsp>
                    <wps:cNvSpPr/>
                    <wps:cNvPr id="2" name="Shape 2"/>
                    <wps:spPr>
                      <a:xfrm>
                        <a:off x="5308218" y="3693005"/>
                        <a:ext cx="75565" cy="17399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2927667</wp:posOffset>
              </wp:positionH>
              <wp:positionV relativeFrom="paragraph">
                <wp:posOffset>-4126</wp:posOffset>
              </wp:positionV>
              <wp:extent cx="85090" cy="18351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5090" cy="1835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Заголовок10">
    <w:name w:val="Заголовок 1"/>
    <w:basedOn w:val="Обычный"/>
    <w:next w:val="Основнойтекст"/>
    <w:autoRedefine w:val="0"/>
    <w:hidden w:val="0"/>
    <w:qFormat w:val="0"/>
    <w:pPr>
      <w:numPr>
        <w:ilvl w:val="1"/>
        <w:numId w:val="1"/>
      </w:numPr>
      <w:suppressAutoHyphens w:val="0"/>
      <w:spacing w:line="1" w:lineRule="atLeast"/>
      <w:ind w:leftChars="-1" w:rightChars="0" w:firstLineChars="-1"/>
      <w:textDirection w:val="btLr"/>
      <w:textAlignment w:val="top"/>
      <w:outlineLvl w:val="1"/>
    </w:pPr>
    <w:rPr>
      <w:rFonts w:ascii="Times New Roman" w:cs="Times New Roman" w:eastAsia="Times New Roman" w:hAnsi="Times New Roman"/>
      <w:b w:val="1"/>
      <w:bCs w:val="1"/>
      <w:w w:val="100"/>
      <w:kern w:val="2"/>
      <w:position w:val="-1"/>
      <w:sz w:val="28"/>
      <w:szCs w:val="28"/>
      <w:effect w:val="none"/>
      <w:vertAlign w:val="baseline"/>
      <w:cs w:val="0"/>
      <w:em w:val="none"/>
      <w:lang w:bidi="ar-SA" w:eastAsia="zh-CN"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WW8Num2z0">
    <w:name w:val="WW8Num2z0"/>
    <w:next w:val="WW8Num2z0"/>
    <w:autoRedefine w:val="0"/>
    <w:hidden w:val="0"/>
    <w:qFormat w:val="0"/>
    <w:rPr>
      <w:rFonts w:ascii="Symbol" w:cs="Symbol" w:hAnsi="Symbol" w:hint="default"/>
      <w:w w:val="100"/>
      <w:position w:val="-1"/>
      <w:sz w:val="20"/>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z0">
    <w:name w:val="WW8Num3z0"/>
    <w:next w:val="WW8Num3z0"/>
    <w:autoRedefine w:val="0"/>
    <w:hidden w:val="0"/>
    <w:qFormat w:val="0"/>
    <w:rPr>
      <w:rFonts w:ascii="Symbol" w:cs="Symbol" w:hAnsi="Symbol" w:hint="default"/>
      <w:w w:val="100"/>
      <w:position w:val="-1"/>
      <w:sz w:val="20"/>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sz w:val="20"/>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sz w:val="20"/>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sz w:val="20"/>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sz w:val="20"/>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sz w:val="20"/>
      <w:effect w:val="none"/>
      <w:vertAlign w:val="baseline"/>
      <w:cs w:val="0"/>
      <w:em w:val="none"/>
      <w:lang/>
    </w:rPr>
  </w:style>
  <w:style w:type="character" w:styleId="WW8Num7z0">
    <w:name w:val="WW8Num7z0"/>
    <w:next w:val="WW8Num7z0"/>
    <w:autoRedefine w:val="0"/>
    <w:hidden w:val="0"/>
    <w:qFormat w:val="0"/>
    <w:rPr>
      <w:rFonts w:ascii="Symbol" w:cs="Symbol" w:hAnsi="Symbol" w:hint="default"/>
      <w:w w:val="100"/>
      <w:position w:val="-1"/>
      <w:sz w:val="20"/>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sz w:val="20"/>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sz w:val="20"/>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sz w:val="20"/>
      <w:effect w:val="none"/>
      <w:vertAlign w:val="baseline"/>
      <w:cs w:val="0"/>
      <w:em w:val="none"/>
      <w:lang/>
    </w:rPr>
  </w:style>
  <w:style w:type="character" w:styleId="WW8Num9z0">
    <w:name w:val="WW8Num9z0"/>
    <w:next w:val="WW8Num9z0"/>
    <w:autoRedefine w:val="0"/>
    <w:hidden w:val="0"/>
    <w:qFormat w:val="0"/>
    <w:rPr>
      <w:rFonts w:ascii="Symbol" w:cs="Symbol" w:hAnsi="Symbol" w:hint="default"/>
      <w:w w:val="100"/>
      <w:position w:val="-1"/>
      <w:sz w:val="20"/>
      <w:effect w:val="none"/>
      <w:vertAlign w:val="baseline"/>
      <w:cs w:val="0"/>
      <w:em w:val="none"/>
      <w:lang/>
    </w:rPr>
  </w:style>
  <w:style w:type="character" w:styleId="WW8Num9z1">
    <w:name w:val="WW8Num9z1"/>
    <w:next w:val="WW8Num9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0z0">
    <w:name w:val="WW8Num10z0"/>
    <w:next w:val="WW8Num10z0"/>
    <w:autoRedefine w:val="0"/>
    <w:hidden w:val="0"/>
    <w:qFormat w:val="0"/>
    <w:rPr>
      <w:rFonts w:ascii="Symbol" w:cs="Symbol" w:hAnsi="Symbol" w:hint="default"/>
      <w:w w:val="100"/>
      <w:position w:val="-1"/>
      <w:sz w:val="20"/>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1z0">
    <w:name w:val="WW8Num11z0"/>
    <w:next w:val="WW8Num11z0"/>
    <w:autoRedefine w:val="0"/>
    <w:hidden w:val="0"/>
    <w:qFormat w:val="0"/>
    <w:rPr>
      <w:rFonts w:ascii="Symbol" w:cs="Symbol" w:hAnsi="Symbol" w:hint="default"/>
      <w:w w:val="100"/>
      <w:position w:val="-1"/>
      <w:sz w:val="20"/>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2z0">
    <w:name w:val="WW8Num12z0"/>
    <w:next w:val="WW8Num12z0"/>
    <w:autoRedefine w:val="0"/>
    <w:hidden w:val="0"/>
    <w:qFormat w:val="0"/>
    <w:rPr>
      <w:rFonts w:ascii="Symbol" w:cs="Symbol" w:hAnsi="Symbol" w:hint="default"/>
      <w:w w:val="100"/>
      <w:position w:val="-1"/>
      <w:sz w:val="20"/>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2z2">
    <w:name w:val="WW8Num12z2"/>
    <w:next w:val="WW8Num12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3z0">
    <w:name w:val="WW8Num13z0"/>
    <w:next w:val="WW8Num13z0"/>
    <w:autoRedefine w:val="0"/>
    <w:hidden w:val="0"/>
    <w:qFormat w:val="0"/>
    <w:rPr>
      <w:rFonts w:ascii="Symbol" w:cs="Symbol" w:hAnsi="Symbol" w:hint="default"/>
      <w:w w:val="100"/>
      <w:position w:val="-1"/>
      <w:sz w:val="20"/>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3z2">
    <w:name w:val="WW8Num13z2"/>
    <w:next w:val="WW8Num13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4z0">
    <w:name w:val="WW8Num14z0"/>
    <w:next w:val="WW8Num14z0"/>
    <w:autoRedefine w:val="0"/>
    <w:hidden w:val="0"/>
    <w:qFormat w:val="0"/>
    <w:rPr>
      <w:rFonts w:ascii="Symbol" w:cs="Symbol" w:hAnsi="Symbol" w:hint="default"/>
      <w:w w:val="100"/>
      <w:position w:val="-1"/>
      <w:sz w:val="20"/>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4z2">
    <w:name w:val="WW8Num14z2"/>
    <w:next w:val="WW8Num14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5z0">
    <w:name w:val="WW8Num15z0"/>
    <w:next w:val="WW8Num15z0"/>
    <w:autoRedefine w:val="0"/>
    <w:hidden w:val="0"/>
    <w:qFormat w:val="0"/>
    <w:rPr>
      <w:rFonts w:ascii="Symbol" w:cs="Symbol" w:hAnsi="Symbol" w:hint="default"/>
      <w:w w:val="100"/>
      <w:position w:val="-1"/>
      <w:sz w:val="20"/>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5z2">
    <w:name w:val="WW8Num15z2"/>
    <w:next w:val="WW8Num1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6z0">
    <w:name w:val="WW8Num16z0"/>
    <w:next w:val="WW8Num16z0"/>
    <w:autoRedefine w:val="0"/>
    <w:hidden w:val="0"/>
    <w:qFormat w:val="0"/>
    <w:rPr>
      <w:rFonts w:ascii="Symbol" w:cs="Symbol" w:hAnsi="Symbol" w:hint="default"/>
      <w:w w:val="100"/>
      <w:position w:val="-1"/>
      <w:sz w:val="20"/>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6z2">
    <w:name w:val="WW8Num16z2"/>
    <w:next w:val="WW8Num16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7z0">
    <w:name w:val="WW8Num17z0"/>
    <w:next w:val="WW8Num17z0"/>
    <w:autoRedefine w:val="0"/>
    <w:hidden w:val="0"/>
    <w:qFormat w:val="0"/>
    <w:rPr>
      <w:rFonts w:ascii="Symbol" w:cs="Symbol" w:hAnsi="Symbol" w:hint="default"/>
      <w:w w:val="100"/>
      <w:position w:val="-1"/>
      <w:sz w:val="20"/>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7z2">
    <w:name w:val="WW8Num17z2"/>
    <w:next w:val="WW8Num17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8z0">
    <w:name w:val="WW8Num18z0"/>
    <w:next w:val="WW8Num18z0"/>
    <w:autoRedefine w:val="0"/>
    <w:hidden w:val="0"/>
    <w:qFormat w:val="0"/>
    <w:rPr>
      <w:rFonts w:ascii="Symbol" w:cs="Symbol" w:hAnsi="Symbol" w:hint="default"/>
      <w:w w:val="100"/>
      <w:position w:val="-1"/>
      <w:sz w:val="20"/>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sz w:val="20"/>
      <w:effect w:val="none"/>
      <w:vertAlign w:val="baseline"/>
      <w:cs w:val="0"/>
      <w:em w:val="none"/>
      <w:lang/>
    </w:rPr>
  </w:style>
  <w:style w:type="character" w:styleId="WW8Num19z0">
    <w:name w:val="WW8Num19z0"/>
    <w:next w:val="WW8Num19z0"/>
    <w:autoRedefine w:val="0"/>
    <w:hidden w:val="0"/>
    <w:qFormat w:val="0"/>
    <w:rPr>
      <w:rFonts w:ascii="Symbol" w:cs="Symbol" w:hAnsi="Symbol" w:hint="default"/>
      <w:w w:val="100"/>
      <w:position w:val="-1"/>
      <w:sz w:val="20"/>
      <w:effect w:val="none"/>
      <w:vertAlign w:val="baseline"/>
      <w:cs w:val="0"/>
      <w:em w:val="none"/>
      <w:lang/>
    </w:rPr>
  </w:style>
  <w:style w:type="character" w:styleId="WW8Num19z1">
    <w:name w:val="WW8Num19z1"/>
    <w:next w:val="WW8Num19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19z2">
    <w:name w:val="WW8Num19z2"/>
    <w:next w:val="WW8Num19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0z0">
    <w:name w:val="WW8Num20z0"/>
    <w:next w:val="WW8Num20z0"/>
    <w:autoRedefine w:val="0"/>
    <w:hidden w:val="0"/>
    <w:qFormat w:val="0"/>
    <w:rPr>
      <w:rFonts w:ascii="Symbol" w:cs="Symbol" w:hAnsi="Symbol" w:hint="default"/>
      <w:w w:val="100"/>
      <w:position w:val="-1"/>
      <w:sz w:val="20"/>
      <w:effect w:val="none"/>
      <w:vertAlign w:val="baseline"/>
      <w:cs w:val="0"/>
      <w:em w:val="none"/>
      <w:lang/>
    </w:rPr>
  </w:style>
  <w:style w:type="character" w:styleId="WW8Num20z1">
    <w:name w:val="WW8Num20z1"/>
    <w:next w:val="WW8Num20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0z2">
    <w:name w:val="WW8Num20z2"/>
    <w:next w:val="WW8Num20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1z0">
    <w:name w:val="WW8Num21z0"/>
    <w:next w:val="WW8Num21z0"/>
    <w:autoRedefine w:val="0"/>
    <w:hidden w:val="0"/>
    <w:qFormat w:val="0"/>
    <w:rPr>
      <w:rFonts w:ascii="Symbol" w:cs="Symbol" w:hAnsi="Symbol" w:hint="default"/>
      <w:w w:val="100"/>
      <w:position w:val="-1"/>
      <w:sz w:val="20"/>
      <w:effect w:val="none"/>
      <w:vertAlign w:val="baseline"/>
      <w:cs w:val="0"/>
      <w:em w:val="none"/>
      <w:lang/>
    </w:rPr>
  </w:style>
  <w:style w:type="character" w:styleId="WW8Num21z1">
    <w:name w:val="WW8Num21z1"/>
    <w:next w:val="WW8Num21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1z2">
    <w:name w:val="WW8Num21z2"/>
    <w:next w:val="WW8Num21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2z0">
    <w:name w:val="WW8Num22z0"/>
    <w:next w:val="WW8Num22z0"/>
    <w:autoRedefine w:val="0"/>
    <w:hidden w:val="0"/>
    <w:qFormat w:val="0"/>
    <w:rPr>
      <w:rFonts w:ascii="Symbol" w:cs="Symbol" w:hAnsi="Symbol" w:hint="default"/>
      <w:w w:val="100"/>
      <w:position w:val="-1"/>
      <w:sz w:val="20"/>
      <w:effect w:val="none"/>
      <w:vertAlign w:val="baseline"/>
      <w:cs w:val="0"/>
      <w:em w:val="none"/>
      <w:lang/>
    </w:rPr>
  </w:style>
  <w:style w:type="character" w:styleId="WW8Num22z1">
    <w:name w:val="WW8Num22z1"/>
    <w:next w:val="WW8Num22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2z2">
    <w:name w:val="WW8Num22z2"/>
    <w:next w:val="WW8Num22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3z0">
    <w:name w:val="WW8Num23z0"/>
    <w:next w:val="WW8Num23z0"/>
    <w:autoRedefine w:val="0"/>
    <w:hidden w:val="0"/>
    <w:qFormat w:val="0"/>
    <w:rPr>
      <w:rFonts w:ascii="Symbol" w:cs="Symbol" w:hAnsi="Symbol" w:hint="default"/>
      <w:w w:val="100"/>
      <w:position w:val="-1"/>
      <w:sz w:val="20"/>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3z2">
    <w:name w:val="WW8Num23z2"/>
    <w:next w:val="WW8Num23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4z0">
    <w:name w:val="WW8Num24z0"/>
    <w:next w:val="WW8Num24z0"/>
    <w:autoRedefine w:val="0"/>
    <w:hidden w:val="0"/>
    <w:qFormat w:val="0"/>
    <w:rPr>
      <w:rFonts w:ascii="Symbol" w:cs="Symbol" w:hAnsi="Symbol" w:hint="default"/>
      <w:w w:val="100"/>
      <w:position w:val="-1"/>
      <w:sz w:val="20"/>
      <w:effect w:val="none"/>
      <w:vertAlign w:val="baseline"/>
      <w:cs w:val="0"/>
      <w:em w:val="none"/>
      <w:lang/>
    </w:rPr>
  </w:style>
  <w:style w:type="character" w:styleId="WW8Num24z1">
    <w:name w:val="WW8Num24z1"/>
    <w:next w:val="WW8Num24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4z2">
    <w:name w:val="WW8Num24z2"/>
    <w:next w:val="WW8Num24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5z0">
    <w:name w:val="WW8Num25z0"/>
    <w:next w:val="WW8Num25z0"/>
    <w:autoRedefine w:val="0"/>
    <w:hidden w:val="0"/>
    <w:qFormat w:val="0"/>
    <w:rPr>
      <w:rFonts w:ascii="Symbol" w:cs="Symbol" w:hAnsi="Symbol" w:hint="default"/>
      <w:w w:val="100"/>
      <w:position w:val="-1"/>
      <w:sz w:val="20"/>
      <w:effect w:val="none"/>
      <w:vertAlign w:val="baseline"/>
      <w:cs w:val="0"/>
      <w:em w:val="none"/>
      <w:lang/>
    </w:rPr>
  </w:style>
  <w:style w:type="character" w:styleId="WW8Num25z1">
    <w:name w:val="WW8Num25z1"/>
    <w:next w:val="WW8Num2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5z2">
    <w:name w:val="WW8Num25z2"/>
    <w:next w:val="WW8Num2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6z0">
    <w:name w:val="WW8Num26z0"/>
    <w:next w:val="WW8Num26z0"/>
    <w:autoRedefine w:val="0"/>
    <w:hidden w:val="0"/>
    <w:qFormat w:val="0"/>
    <w:rPr>
      <w:rFonts w:ascii="Symbol" w:cs="Symbol" w:hAnsi="Symbol" w:hint="default"/>
      <w:w w:val="100"/>
      <w:position w:val="-1"/>
      <w:sz w:val="20"/>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6z2">
    <w:name w:val="WW8Num26z2"/>
    <w:next w:val="WW8Num26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7z0">
    <w:name w:val="WW8Num27z0"/>
    <w:next w:val="WW8Num27z0"/>
    <w:autoRedefine w:val="0"/>
    <w:hidden w:val="0"/>
    <w:qFormat w:val="0"/>
    <w:rPr>
      <w:rFonts w:ascii="Symbol" w:cs="Symbol" w:hAnsi="Symbol" w:hint="default"/>
      <w:w w:val="100"/>
      <w:position w:val="-1"/>
      <w:sz w:val="20"/>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7z2">
    <w:name w:val="WW8Num27z2"/>
    <w:next w:val="WW8Num27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8z0">
    <w:name w:val="WW8Num28z0"/>
    <w:next w:val="WW8Num28z0"/>
    <w:autoRedefine w:val="0"/>
    <w:hidden w:val="0"/>
    <w:qFormat w:val="0"/>
    <w:rPr>
      <w:rFonts w:ascii="Symbol" w:cs="Symbol" w:hAnsi="Symbol" w:hint="default"/>
      <w:w w:val="100"/>
      <w:position w:val="-1"/>
      <w:sz w:val="20"/>
      <w:effect w:val="none"/>
      <w:vertAlign w:val="baseline"/>
      <w:cs w:val="0"/>
      <w:em w:val="none"/>
      <w:lang/>
    </w:rPr>
  </w:style>
  <w:style w:type="character" w:styleId="WW8Num28z1">
    <w:name w:val="WW8Num28z1"/>
    <w:next w:val="WW8Num28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8z2">
    <w:name w:val="WW8Num28z2"/>
    <w:next w:val="WW8Num28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9z0">
    <w:name w:val="WW8Num29z0"/>
    <w:next w:val="WW8Num29z0"/>
    <w:autoRedefine w:val="0"/>
    <w:hidden w:val="0"/>
    <w:qFormat w:val="0"/>
    <w:rPr>
      <w:rFonts w:ascii="Symbol" w:cs="Symbol" w:hAnsi="Symbol" w:hint="default"/>
      <w:w w:val="100"/>
      <w:position w:val="-1"/>
      <w:sz w:val="20"/>
      <w:effect w:val="none"/>
      <w:vertAlign w:val="baseline"/>
      <w:cs w:val="0"/>
      <w:em w:val="none"/>
      <w:lang/>
    </w:rPr>
  </w:style>
  <w:style w:type="character" w:styleId="WW8Num29z1">
    <w:name w:val="WW8Num29z1"/>
    <w:next w:val="WW8Num29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9z2">
    <w:name w:val="WW8Num29z2"/>
    <w:next w:val="WW8Num29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0z0">
    <w:name w:val="WW8Num30z0"/>
    <w:next w:val="WW8Num30z0"/>
    <w:autoRedefine w:val="0"/>
    <w:hidden w:val="0"/>
    <w:qFormat w:val="0"/>
    <w:rPr>
      <w:rFonts w:ascii="Symbol" w:cs="Symbol" w:hAnsi="Symbol" w:hint="default"/>
      <w:w w:val="100"/>
      <w:position w:val="-1"/>
      <w:sz w:val="20"/>
      <w:effect w:val="none"/>
      <w:vertAlign w:val="baseline"/>
      <w:cs w:val="0"/>
      <w:em w:val="none"/>
      <w:lang/>
    </w:rPr>
  </w:style>
  <w:style w:type="character" w:styleId="WW8Num30z1">
    <w:name w:val="WW8Num30z1"/>
    <w:next w:val="WW8Num30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0z2">
    <w:name w:val="WW8Num30z2"/>
    <w:next w:val="WW8Num30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1z0">
    <w:name w:val="WW8Num31z0"/>
    <w:next w:val="WW8Num31z0"/>
    <w:autoRedefine w:val="0"/>
    <w:hidden w:val="0"/>
    <w:qFormat w:val="0"/>
    <w:rPr>
      <w:rFonts w:ascii="Symbol" w:cs="Symbol" w:hAnsi="Symbol" w:hint="default"/>
      <w:w w:val="100"/>
      <w:position w:val="-1"/>
      <w:sz w:val="20"/>
      <w:effect w:val="none"/>
      <w:vertAlign w:val="baseline"/>
      <w:cs w:val="0"/>
      <w:em w:val="none"/>
      <w:lang/>
    </w:rPr>
  </w:style>
  <w:style w:type="character" w:styleId="WW8Num31z1">
    <w:name w:val="WW8Num31z1"/>
    <w:next w:val="WW8Num31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1z2">
    <w:name w:val="WW8Num31z2"/>
    <w:next w:val="WW8Num31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2z0">
    <w:name w:val="WW8Num32z0"/>
    <w:next w:val="WW8Num32z0"/>
    <w:autoRedefine w:val="0"/>
    <w:hidden w:val="0"/>
    <w:qFormat w:val="0"/>
    <w:rPr>
      <w:rFonts w:ascii="Symbol" w:cs="Symbol" w:hAnsi="Symbol" w:hint="default"/>
      <w:w w:val="100"/>
      <w:position w:val="-1"/>
      <w:sz w:val="20"/>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2z2">
    <w:name w:val="WW8Num32z2"/>
    <w:next w:val="WW8Num32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3z0">
    <w:name w:val="WW8Num33z0"/>
    <w:next w:val="WW8Num33z0"/>
    <w:autoRedefine w:val="0"/>
    <w:hidden w:val="0"/>
    <w:qFormat w:val="0"/>
    <w:rPr>
      <w:rFonts w:ascii="Symbol" w:cs="Symbol" w:hAnsi="Symbol" w:hint="default"/>
      <w:w w:val="100"/>
      <w:position w:val="-1"/>
      <w:sz w:val="20"/>
      <w:effect w:val="none"/>
      <w:vertAlign w:val="baseline"/>
      <w:cs w:val="0"/>
      <w:em w:val="none"/>
      <w:lang/>
    </w:rPr>
  </w:style>
  <w:style w:type="character" w:styleId="WW8Num33z1">
    <w:name w:val="WW8Num33z1"/>
    <w:next w:val="WW8Num33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3z2">
    <w:name w:val="WW8Num33z2"/>
    <w:next w:val="WW8Num33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4z0">
    <w:name w:val="WW8Num34z0"/>
    <w:next w:val="WW8Num34z0"/>
    <w:autoRedefine w:val="0"/>
    <w:hidden w:val="0"/>
    <w:qFormat w:val="0"/>
    <w:rPr>
      <w:rFonts w:ascii="Symbol" w:cs="Symbol" w:hAnsi="Symbol" w:hint="default"/>
      <w:w w:val="100"/>
      <w:position w:val="-1"/>
      <w:sz w:val="20"/>
      <w:effect w:val="none"/>
      <w:vertAlign w:val="baseline"/>
      <w:cs w:val="0"/>
      <w:em w:val="none"/>
      <w:lang/>
    </w:rPr>
  </w:style>
  <w:style w:type="character" w:styleId="WW8Num34z1">
    <w:name w:val="WW8Num34z1"/>
    <w:next w:val="WW8Num34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4z2">
    <w:name w:val="WW8Num34z2"/>
    <w:next w:val="WW8Num34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5z0">
    <w:name w:val="WW8Num35z0"/>
    <w:next w:val="WW8Num35z0"/>
    <w:autoRedefine w:val="0"/>
    <w:hidden w:val="0"/>
    <w:qFormat w:val="0"/>
    <w:rPr>
      <w:rFonts w:ascii="Symbol" w:cs="Symbol" w:hAnsi="Symbol" w:hint="default"/>
      <w:w w:val="100"/>
      <w:position w:val="-1"/>
      <w:sz w:val="20"/>
      <w:effect w:val="none"/>
      <w:vertAlign w:val="baseline"/>
      <w:cs w:val="0"/>
      <w:em w:val="none"/>
      <w:lang/>
    </w:rPr>
  </w:style>
  <w:style w:type="character" w:styleId="WW8Num35z1">
    <w:name w:val="WW8Num35z1"/>
    <w:next w:val="WW8Num3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5z2">
    <w:name w:val="WW8Num35z2"/>
    <w:next w:val="WW8Num3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6z0">
    <w:name w:val="WW8Num36z0"/>
    <w:next w:val="WW8Num36z0"/>
    <w:autoRedefine w:val="0"/>
    <w:hidden w:val="0"/>
    <w:qFormat w:val="0"/>
    <w:rPr>
      <w:rFonts w:ascii="Symbol" w:cs="Symbol" w:hAnsi="Symbol" w:hint="default"/>
      <w:w w:val="100"/>
      <w:position w:val="-1"/>
      <w:sz w:val="20"/>
      <w:effect w:val="none"/>
      <w:vertAlign w:val="baseline"/>
      <w:cs w:val="0"/>
      <w:em w:val="none"/>
      <w:lang/>
    </w:rPr>
  </w:style>
  <w:style w:type="character" w:styleId="WW8Num36z1">
    <w:name w:val="WW8Num36z1"/>
    <w:next w:val="WW8Num36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6z2">
    <w:name w:val="WW8Num36z2"/>
    <w:next w:val="WW8Num36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7z0">
    <w:name w:val="WW8Num37z0"/>
    <w:next w:val="WW8Num37z0"/>
    <w:autoRedefine w:val="0"/>
    <w:hidden w:val="0"/>
    <w:qFormat w:val="0"/>
    <w:rPr>
      <w:rFonts w:ascii="Symbol" w:cs="Symbol" w:hAnsi="Symbol" w:hint="default"/>
      <w:w w:val="100"/>
      <w:position w:val="-1"/>
      <w:sz w:val="20"/>
      <w:effect w:val="none"/>
      <w:vertAlign w:val="baseline"/>
      <w:cs w:val="0"/>
      <w:em w:val="none"/>
      <w:lang/>
    </w:rPr>
  </w:style>
  <w:style w:type="character" w:styleId="WW8Num37z1">
    <w:name w:val="WW8Num37z1"/>
    <w:next w:val="WW8Num37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7z2">
    <w:name w:val="WW8Num37z2"/>
    <w:next w:val="WW8Num37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8z0">
    <w:name w:val="WW8Num38z0"/>
    <w:next w:val="WW8Num38z0"/>
    <w:autoRedefine w:val="0"/>
    <w:hidden w:val="0"/>
    <w:qFormat w:val="0"/>
    <w:rPr>
      <w:rFonts w:ascii="Symbol" w:cs="Symbol" w:hAnsi="Symbol" w:hint="default"/>
      <w:w w:val="100"/>
      <w:position w:val="-1"/>
      <w:sz w:val="20"/>
      <w:effect w:val="none"/>
      <w:vertAlign w:val="baseline"/>
      <w:cs w:val="0"/>
      <w:em w:val="none"/>
      <w:lang/>
    </w:rPr>
  </w:style>
  <w:style w:type="character" w:styleId="WW8Num38z1">
    <w:name w:val="WW8Num38z1"/>
    <w:next w:val="WW8Num38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8z2">
    <w:name w:val="WW8Num38z2"/>
    <w:next w:val="WW8Num38z2"/>
    <w:autoRedefine w:val="0"/>
    <w:hidden w:val="0"/>
    <w:qFormat w:val="0"/>
    <w:rPr>
      <w:rFonts w:ascii="Wingdings" w:cs="Wingdings" w:hAnsi="Wingdings" w:hint="default"/>
      <w:w w:val="100"/>
      <w:position w:val="-1"/>
      <w:sz w:val="20"/>
      <w:effect w:val="none"/>
      <w:vertAlign w:val="baseline"/>
      <w:cs w:val="0"/>
      <w:em w:val="none"/>
      <w:lang/>
    </w:rPr>
  </w:style>
  <w:style w:type="character" w:styleId="WW8Num39z0">
    <w:name w:val="WW8Num39z0"/>
    <w:next w:val="WW8Num39z0"/>
    <w:autoRedefine w:val="0"/>
    <w:hidden w:val="0"/>
    <w:qFormat w:val="0"/>
    <w:rPr>
      <w:rFonts w:ascii="Symbol" w:cs="Symbol" w:hAnsi="Symbol" w:hint="default"/>
      <w:w w:val="100"/>
      <w:position w:val="-1"/>
      <w:sz w:val="20"/>
      <w:effect w:val="none"/>
      <w:vertAlign w:val="baseline"/>
      <w:cs w:val="0"/>
      <w:em w:val="none"/>
      <w:lang/>
    </w:rPr>
  </w:style>
  <w:style w:type="character" w:styleId="WW8Num39z1">
    <w:name w:val="WW8Num39z1"/>
    <w:next w:val="WW8Num39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39z2">
    <w:name w:val="WW8Num39z2"/>
    <w:next w:val="WW8Num39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0z0">
    <w:name w:val="WW8Num40z0"/>
    <w:next w:val="WW8Num40z0"/>
    <w:autoRedefine w:val="0"/>
    <w:hidden w:val="0"/>
    <w:qFormat w:val="0"/>
    <w:rPr>
      <w:rFonts w:ascii="Symbol" w:cs="Symbol" w:hAnsi="Symbol" w:hint="default"/>
      <w:w w:val="100"/>
      <w:position w:val="-1"/>
      <w:sz w:val="20"/>
      <w:effect w:val="none"/>
      <w:vertAlign w:val="baseline"/>
      <w:cs w:val="0"/>
      <w:em w:val="none"/>
      <w:lang/>
    </w:rPr>
  </w:style>
  <w:style w:type="character" w:styleId="WW8Num40z1">
    <w:name w:val="WW8Num40z1"/>
    <w:next w:val="WW8Num40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0z2">
    <w:name w:val="WW8Num40z2"/>
    <w:next w:val="WW8Num40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1z0">
    <w:name w:val="WW8Num41z0"/>
    <w:next w:val="WW8Num41z0"/>
    <w:autoRedefine w:val="0"/>
    <w:hidden w:val="0"/>
    <w:qFormat w:val="0"/>
    <w:rPr>
      <w:rFonts w:ascii="Symbol" w:cs="Symbol" w:hAnsi="Symbol" w:hint="default"/>
      <w:w w:val="100"/>
      <w:position w:val="-1"/>
      <w:sz w:val="20"/>
      <w:effect w:val="none"/>
      <w:vertAlign w:val="baseline"/>
      <w:cs w:val="0"/>
      <w:em w:val="none"/>
      <w:lang/>
    </w:rPr>
  </w:style>
  <w:style w:type="character" w:styleId="WW8Num41z1">
    <w:name w:val="WW8Num41z1"/>
    <w:next w:val="WW8Num41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1z2">
    <w:name w:val="WW8Num41z2"/>
    <w:next w:val="WW8Num41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2z0">
    <w:name w:val="WW8Num42z0"/>
    <w:next w:val="WW8Num42z0"/>
    <w:autoRedefine w:val="0"/>
    <w:hidden w:val="0"/>
    <w:qFormat w:val="0"/>
    <w:rPr>
      <w:rFonts w:ascii="Symbol" w:cs="Symbol" w:hAnsi="Symbol" w:hint="default"/>
      <w:w w:val="100"/>
      <w:position w:val="-1"/>
      <w:sz w:val="20"/>
      <w:effect w:val="none"/>
      <w:vertAlign w:val="baseline"/>
      <w:cs w:val="0"/>
      <w:em w:val="none"/>
      <w:lang/>
    </w:rPr>
  </w:style>
  <w:style w:type="character" w:styleId="WW8Num42z1">
    <w:name w:val="WW8Num42z1"/>
    <w:next w:val="WW8Num42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2z2">
    <w:name w:val="WW8Num42z2"/>
    <w:next w:val="WW8Num42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3z0">
    <w:name w:val="WW8Num43z0"/>
    <w:next w:val="WW8Num43z0"/>
    <w:autoRedefine w:val="0"/>
    <w:hidden w:val="0"/>
    <w:qFormat w:val="0"/>
    <w:rPr>
      <w:rFonts w:ascii="Symbol" w:cs="Symbol" w:hAnsi="Symbol" w:hint="default"/>
      <w:w w:val="100"/>
      <w:position w:val="-1"/>
      <w:sz w:val="20"/>
      <w:effect w:val="none"/>
      <w:vertAlign w:val="baseline"/>
      <w:cs w:val="0"/>
      <w:em w:val="none"/>
      <w:lang/>
    </w:rPr>
  </w:style>
  <w:style w:type="character" w:styleId="WW8Num43z1">
    <w:name w:val="WW8Num43z1"/>
    <w:next w:val="WW8Num43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3z2">
    <w:name w:val="WW8Num43z2"/>
    <w:next w:val="WW8Num43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4z0">
    <w:name w:val="WW8Num44z0"/>
    <w:next w:val="WW8Num44z0"/>
    <w:autoRedefine w:val="0"/>
    <w:hidden w:val="0"/>
    <w:qFormat w:val="0"/>
    <w:rPr>
      <w:rFonts w:ascii="Symbol" w:cs="Symbol" w:hAnsi="Symbol" w:hint="default"/>
      <w:w w:val="100"/>
      <w:position w:val="-1"/>
      <w:sz w:val="20"/>
      <w:effect w:val="none"/>
      <w:vertAlign w:val="baseline"/>
      <w:cs w:val="0"/>
      <w:em w:val="none"/>
      <w:lang/>
    </w:rPr>
  </w:style>
  <w:style w:type="character" w:styleId="WW8Num44z1">
    <w:name w:val="WW8Num44z1"/>
    <w:next w:val="WW8Num44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4z2">
    <w:name w:val="WW8Num44z2"/>
    <w:next w:val="WW8Num44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5z0">
    <w:name w:val="WW8Num45z0"/>
    <w:next w:val="WW8Num45z0"/>
    <w:autoRedefine w:val="0"/>
    <w:hidden w:val="0"/>
    <w:qFormat w:val="0"/>
    <w:rPr>
      <w:rFonts w:ascii="Symbol" w:cs="Symbol" w:hAnsi="Symbol" w:hint="default"/>
      <w:w w:val="100"/>
      <w:position w:val="-1"/>
      <w:sz w:val="20"/>
      <w:effect w:val="none"/>
      <w:vertAlign w:val="baseline"/>
      <w:cs w:val="0"/>
      <w:em w:val="none"/>
      <w:lang/>
    </w:rPr>
  </w:style>
  <w:style w:type="character" w:styleId="WW8Num45z1">
    <w:name w:val="WW8Num45z1"/>
    <w:next w:val="WW8Num45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5z2">
    <w:name w:val="WW8Num45z2"/>
    <w:next w:val="WW8Num45z2"/>
    <w:autoRedefine w:val="0"/>
    <w:hidden w:val="0"/>
    <w:qFormat w:val="0"/>
    <w:rPr>
      <w:rFonts w:ascii="Wingdings" w:cs="Wingdings" w:hAnsi="Wingdings" w:hint="default"/>
      <w:w w:val="100"/>
      <w:position w:val="-1"/>
      <w:sz w:val="20"/>
      <w:effect w:val="none"/>
      <w:vertAlign w:val="baseline"/>
      <w:cs w:val="0"/>
      <w:em w:val="none"/>
      <w:lang/>
    </w:rPr>
  </w:style>
  <w:style w:type="character" w:styleId="WW8Num46z0">
    <w:name w:val="WW8Num46z0"/>
    <w:next w:val="WW8Num46z0"/>
    <w:autoRedefine w:val="0"/>
    <w:hidden w:val="0"/>
    <w:qFormat w:val="0"/>
    <w:rPr>
      <w:rFonts w:ascii="Symbol" w:cs="Symbol" w:hAnsi="Symbol" w:hint="default"/>
      <w:w w:val="100"/>
      <w:position w:val="-1"/>
      <w:sz w:val="20"/>
      <w:effect w:val="none"/>
      <w:vertAlign w:val="baseline"/>
      <w:cs w:val="0"/>
      <w:em w:val="none"/>
      <w:lang/>
    </w:rPr>
  </w:style>
  <w:style w:type="character" w:styleId="WW8Num46z1">
    <w:name w:val="WW8Num46z1"/>
    <w:next w:val="WW8Num46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46z2">
    <w:name w:val="WW8Num46z2"/>
    <w:next w:val="WW8Num46z2"/>
    <w:autoRedefine w:val="0"/>
    <w:hidden w:val="0"/>
    <w:qFormat w:val="0"/>
    <w:rPr>
      <w:rFonts w:ascii="Wingdings" w:cs="Wingdings" w:hAnsi="Wingdings" w:hint="default"/>
      <w:w w:val="100"/>
      <w:position w:val="-1"/>
      <w:sz w:val="20"/>
      <w:effect w:val="none"/>
      <w:vertAlign w:val="baseline"/>
      <w:cs w:val="0"/>
      <w:em w:val="none"/>
      <w:lang/>
    </w:rPr>
  </w:style>
  <w:style w:type="character" w:styleId="Основнойшрифтабзаца2">
    <w:name w:val="Основной шрифт абзаца2"/>
    <w:next w:val="Основнойшрифтабзаца2"/>
    <w:autoRedefine w:val="0"/>
    <w:hidden w:val="0"/>
    <w:qFormat w:val="0"/>
    <w:rPr>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80"/>
      <w:w w:val="100"/>
      <w:position w:val="-1"/>
      <w:u w:val="single"/>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0"/>
    <w:rPr>
      <w:color w:val="800000"/>
      <w:w w:val="100"/>
      <w:position w:val="-1"/>
      <w:u w:val="single"/>
      <w:effect w:val="none"/>
      <w:vertAlign w:val="baseline"/>
      <w:cs w:val="0"/>
      <w:em w:val="none"/>
      <w:lang/>
    </w:rPr>
  </w:style>
  <w:style w:type="character" w:styleId="ListLabel19">
    <w:name w:val="ListLabel 19"/>
    <w:next w:val="ListLabel19"/>
    <w:autoRedefine w:val="0"/>
    <w:hidden w:val="0"/>
    <w:qFormat w:val="0"/>
    <w:rPr>
      <w:w w:val="100"/>
      <w:position w:val="-1"/>
      <w:effect w:val="none"/>
      <w:vertAlign w:val="baseline"/>
      <w:cs w:val="0"/>
      <w:em w:val="none"/>
      <w:lang w:bidi="ar-SA" w:val="ru-RU"/>
    </w:rPr>
  </w:style>
  <w:style w:type="character" w:styleId="ListLabel20">
    <w:name w:val="ListLabel 20"/>
    <w:next w:val="ListLabel20"/>
    <w:autoRedefine w:val="0"/>
    <w:hidden w:val="0"/>
    <w:qFormat w:val="0"/>
    <w:rPr>
      <w:rFonts w:ascii="Times New Roman" w:cs="Times New Roman" w:eastAsia="Times New Roman" w:hAnsi="Times New Roman"/>
      <w:b w:val="0"/>
      <w:bCs w:val="0"/>
      <w:i w:val="0"/>
      <w:iCs w:val="0"/>
      <w:spacing w:val="0"/>
      <w:w w:val="100"/>
      <w:position w:val="-1"/>
      <w:sz w:val="24"/>
      <w:szCs w:val="24"/>
      <w:effect w:val="none"/>
      <w:vertAlign w:val="baseline"/>
      <w:cs w:val="0"/>
      <w:em w:val="none"/>
      <w:lang w:bidi="ar-SA" w:val="ru-RU"/>
    </w:rPr>
  </w:style>
  <w:style w:type="character" w:styleId="ListLabel21">
    <w:name w:val="ListLabel 21"/>
    <w:next w:val="ListLabel21"/>
    <w:autoRedefine w:val="0"/>
    <w:hidden w:val="0"/>
    <w:qFormat w:val="0"/>
    <w:rPr>
      <w:rFonts w:ascii="Times New Roman" w:cs="Times New Roman" w:eastAsia="Times New Roman" w:hAnsi="Times New Roman"/>
      <w:b w:val="0"/>
      <w:bCs w:val="0"/>
      <w:i w:val="0"/>
      <w:iCs w:val="0"/>
      <w:spacing w:val="0"/>
      <w:w w:val="100"/>
      <w:position w:val="-1"/>
      <w:sz w:val="24"/>
      <w:szCs w:val="24"/>
      <w:effect w:val="none"/>
      <w:vertAlign w:val="baseline"/>
      <w:cs w:val="0"/>
      <w:em w:val="none"/>
      <w:lang w:bidi="ar-SA" w:val="ru-RU"/>
    </w:rPr>
  </w:style>
  <w:style w:type="character" w:styleId="ListLabel22">
    <w:name w:val="ListLabel 22"/>
    <w:next w:val="ListLabel22"/>
    <w:autoRedefine w:val="0"/>
    <w:hidden w:val="0"/>
    <w:qFormat w:val="0"/>
    <w:rPr>
      <w:w w:val="100"/>
      <w:position w:val="-1"/>
      <w:effect w:val="none"/>
      <w:vertAlign w:val="baseline"/>
      <w:cs w:val="0"/>
      <w:em w:val="none"/>
      <w:lang w:bidi="ar-SA" w:val="ru-RU"/>
    </w:rPr>
  </w:style>
  <w:style w:type="character" w:styleId="ListLabel23">
    <w:name w:val="ListLabel 23"/>
    <w:next w:val="ListLabel23"/>
    <w:autoRedefine w:val="0"/>
    <w:hidden w:val="0"/>
    <w:qFormat w:val="0"/>
    <w:rPr>
      <w:w w:val="100"/>
      <w:position w:val="-1"/>
      <w:effect w:val="none"/>
      <w:vertAlign w:val="baseline"/>
      <w:cs w:val="0"/>
      <w:em w:val="none"/>
      <w:lang w:bidi="ar-SA" w:val="ru-RU"/>
    </w:rPr>
  </w:style>
  <w:style w:type="character" w:styleId="ListLabel24">
    <w:name w:val="ListLabel 24"/>
    <w:next w:val="ListLabel24"/>
    <w:autoRedefine w:val="0"/>
    <w:hidden w:val="0"/>
    <w:qFormat w:val="0"/>
    <w:rPr>
      <w:w w:val="100"/>
      <w:position w:val="-1"/>
      <w:effect w:val="none"/>
      <w:vertAlign w:val="baseline"/>
      <w:cs w:val="0"/>
      <w:em w:val="none"/>
      <w:lang w:bidi="ar-SA" w:val="ru-RU"/>
    </w:rPr>
  </w:style>
  <w:style w:type="character" w:styleId="ListLabel25">
    <w:name w:val="ListLabel 25"/>
    <w:next w:val="ListLabel25"/>
    <w:autoRedefine w:val="0"/>
    <w:hidden w:val="0"/>
    <w:qFormat w:val="0"/>
    <w:rPr>
      <w:w w:val="100"/>
      <w:position w:val="-1"/>
      <w:effect w:val="none"/>
      <w:vertAlign w:val="baseline"/>
      <w:cs w:val="0"/>
      <w:em w:val="none"/>
      <w:lang w:bidi="ar-SA" w:val="ru-RU"/>
    </w:rPr>
  </w:style>
  <w:style w:type="character" w:styleId="ListLabel26">
    <w:name w:val="ListLabel 26"/>
    <w:next w:val="ListLabel26"/>
    <w:autoRedefine w:val="0"/>
    <w:hidden w:val="0"/>
    <w:qFormat w:val="0"/>
    <w:rPr>
      <w:w w:val="100"/>
      <w:position w:val="-1"/>
      <w:effect w:val="none"/>
      <w:vertAlign w:val="baseline"/>
      <w:cs w:val="0"/>
      <w:em w:val="none"/>
      <w:lang w:bidi="ar-SA" w:val="ru-RU"/>
    </w:rPr>
  </w:style>
  <w:style w:type="character" w:styleId="ListLabel27">
    <w:name w:val="ListLabel 27"/>
    <w:next w:val="ListLabel27"/>
    <w:autoRedefine w:val="0"/>
    <w:hidden w:val="0"/>
    <w:qFormat w:val="0"/>
    <w:rPr>
      <w:w w:val="100"/>
      <w:position w:val="-1"/>
      <w:effect w:val="none"/>
      <w:vertAlign w:val="baseline"/>
      <w:cs w:val="0"/>
      <w:em w:val="none"/>
      <w:lang w:bidi="ar-SA" w:val="ru-RU"/>
    </w:rPr>
  </w:style>
  <w:style w:type="character" w:styleId="Неразрешенноеупоминание">
    <w:name w:val="Неразрешенное упоминание"/>
    <w:next w:val="Неразрешенноеупоминание"/>
    <w:autoRedefine w:val="0"/>
    <w:hidden w:val="0"/>
    <w:qFormat w:val="0"/>
    <w:rPr>
      <w:color w:val="605e5c"/>
      <w:w w:val="100"/>
      <w:position w:val="-1"/>
      <w:effect w:val="none"/>
      <w:shd w:color="auto" w:fill="e1dfdd" w:val="clear"/>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2"/>
      <w:position w:val="-1"/>
      <w:sz w:val="28"/>
      <w:szCs w:val="28"/>
      <w:effect w:val="none"/>
      <w:vertAlign w:val="baseline"/>
      <w:cs w:val="0"/>
      <w:em w:val="none"/>
      <w:lang w:bidi="hi-IN" w:eastAsia="zh-CN" w:val="ru-RU"/>
    </w:rPr>
  </w:style>
  <w:style w:type="paragraph" w:styleId="Основнойтекст">
    <w:name w:val="Основной текст"/>
    <w:basedOn w:val="Обычный"/>
    <w:next w:val="Основнойтекст"/>
    <w:autoRedefine w:val="0"/>
    <w:hidden w:val="0"/>
    <w:qFormat w:val="0"/>
    <w:pPr>
      <w:suppressAutoHyphens w:val="0"/>
      <w:spacing w:after="140" w:before="0" w:line="276"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Список">
    <w:name w:val="Список"/>
    <w:basedOn w:val="Основнойтекст"/>
    <w:next w:val="Список"/>
    <w:autoRedefine w:val="0"/>
    <w:hidden w:val="0"/>
    <w:qFormat w:val="0"/>
    <w:pPr>
      <w:suppressAutoHyphens w:val="0"/>
      <w:spacing w:after="140" w:before="0" w:line="276"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Unicode MS" w:eastAsia="NSimSun" w:hAnsi="Liberation Serif"/>
      <w:i w:val="1"/>
      <w:iCs w:val="1"/>
      <w:w w:val="100"/>
      <w:kern w:val="2"/>
      <w:position w:val="-1"/>
      <w:sz w:val="24"/>
      <w:szCs w:val="24"/>
      <w:effect w:val="none"/>
      <w:vertAlign w:val="baseline"/>
      <w:cs w:val="0"/>
      <w:em w:val="none"/>
      <w:lang w:bidi="hi-IN" w:eastAsia="zh-CN" w:val="ru-RU"/>
    </w:rPr>
  </w:style>
  <w:style w:type="paragraph" w:styleId="Указатель3">
    <w:name w:val="Указатель3"/>
    <w:basedOn w:val="Обычный"/>
    <w:next w:val="Указатель3"/>
    <w:autoRedefine w:val="0"/>
    <w:hidden w:val="0"/>
    <w:qFormat w:val="0"/>
    <w:pPr>
      <w:suppressLineNumbers w:val="1"/>
      <w:suppressAutoHyphens w:val="0"/>
      <w:spacing w:line="1" w:lineRule="atLeast"/>
      <w:ind w:leftChars="-1" w:rightChars="0" w:firstLineChars="-1"/>
      <w:textDirection w:val="btLr"/>
      <w:textAlignment w:val="top"/>
      <w:outlineLvl w:val="0"/>
    </w:pPr>
    <w:rPr>
      <w:rFonts w:ascii="Liberation Serif" w:cs="Arial Unicode MS" w:eastAsia="NSimSun" w:hAnsi="Liberation Serif"/>
      <w:w w:val="100"/>
      <w:kern w:val="2"/>
      <w:position w:val="-1"/>
      <w:sz w:val="24"/>
      <w:szCs w:val="24"/>
      <w:effect w:val="none"/>
      <w:vertAlign w:val="baseline"/>
      <w:cs w:val="0"/>
      <w:em w:val="none"/>
      <w:lang w:bidi="hi-IN" w:eastAsia="zh-CN"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Unicode MS" w:eastAsia="NSimSun" w:hAnsi="Liberation Serif"/>
      <w:i w:val="1"/>
      <w:iCs w:val="1"/>
      <w:w w:val="100"/>
      <w:kern w:val="2"/>
      <w:position w:val="-1"/>
      <w:sz w:val="24"/>
      <w:szCs w:val="24"/>
      <w:effect w:val="none"/>
      <w:vertAlign w:val="baseline"/>
      <w:cs w:val="0"/>
      <w:em w:val="none"/>
      <w:lang w:bidi="hi-IN" w:eastAsia="zh-CN"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Unicode MS" w:eastAsia="NSimSun" w:hAnsi="Liberation Serif"/>
      <w:i w:val="1"/>
      <w:iCs w:val="1"/>
      <w:w w:val="100"/>
      <w:kern w:val="2"/>
      <w:position w:val="-1"/>
      <w:sz w:val="24"/>
      <w:szCs w:val="24"/>
      <w:effect w:val="none"/>
      <w:vertAlign w:val="baseline"/>
      <w:cs w:val="0"/>
      <w:em w:val="none"/>
      <w:lang w:bidi="hi-IN" w:eastAsia="zh-CN"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Unicode MS" w:eastAsia="NSimSun" w:hAnsi="Liberation Serif"/>
      <w:i w:val="1"/>
      <w:iCs w:val="1"/>
      <w:w w:val="100"/>
      <w:kern w:val="2"/>
      <w:position w:val="-1"/>
      <w:sz w:val="24"/>
      <w:szCs w:val="24"/>
      <w:effect w:val="none"/>
      <w:vertAlign w:val="baseline"/>
      <w:cs w:val="0"/>
      <w:em w:val="none"/>
      <w:lang w:bidi="hi-IN" w:eastAsia="zh-CN" w:val="ru-RU"/>
    </w:rPr>
  </w:style>
  <w:style w:type="paragraph" w:styleId="Названиеобъекта2">
    <w:name w:val="Название объекта2"/>
    <w:basedOn w:val="Обычный"/>
    <w:next w:val="Названиеобъекта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Указатель2">
    <w:name w:val="Указатель2"/>
    <w:basedOn w:val="Обычный"/>
    <w:next w:val="Указатель2"/>
    <w:autoRedefine w:val="0"/>
    <w:hidden w:val="0"/>
    <w:qFormat w:val="0"/>
    <w:pPr>
      <w:suppressLineNumbers w:val="1"/>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Caption1111">
    <w:name w:val="Caption1111"/>
    <w:basedOn w:val="Обычный"/>
    <w:next w:val="Caption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Названиеобъекта1">
    <w:name w:val="Название объекта1"/>
    <w:basedOn w:val="Обычный"/>
    <w:next w:val="Названиеобъекта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Указатель1">
    <w:name w:val="Указатель1"/>
    <w:basedOn w:val="Обычный"/>
    <w:next w:val="Указатель1"/>
    <w:autoRedefine w:val="0"/>
    <w:hidden w:val="0"/>
    <w:qFormat w:val="0"/>
    <w:pPr>
      <w:suppressLineNumbers w:val="1"/>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Caption11111">
    <w:name w:val="Caption11111"/>
    <w:basedOn w:val="Обычный"/>
    <w:next w:val="Caption1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Caption111111">
    <w:name w:val="Caption111111"/>
    <w:basedOn w:val="Обычный"/>
    <w:next w:val="Caption11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Caption1111111">
    <w:name w:val="Caption1111111"/>
    <w:basedOn w:val="Обычный"/>
    <w:next w:val="Caption111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Caption11111111">
    <w:name w:val="Caption11111111"/>
    <w:basedOn w:val="Обычный"/>
    <w:next w:val="Caption1111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Liberation Serif" w:cs="Arial" w:eastAsia="NSimSun" w:hAnsi="Liberation Serif"/>
      <w:i w:val="1"/>
      <w:iCs w:val="1"/>
      <w:w w:val="100"/>
      <w:kern w:val="2"/>
      <w:position w:val="-1"/>
      <w:sz w:val="24"/>
      <w:szCs w:val="24"/>
      <w:effect w:val="none"/>
      <w:vertAlign w:val="baseline"/>
      <w:cs w:val="0"/>
      <w:em w:val="none"/>
      <w:lang w:bidi="hi-IN" w:eastAsia="zh-CN" w:val="ru-RU"/>
    </w:rPr>
  </w:style>
  <w:style w:type="paragraph" w:styleId="ListParagraph">
    <w:name w:val="List Paragraph"/>
    <w:basedOn w:val="Обычный"/>
    <w:next w:val="ListParagraph"/>
    <w:autoRedefine w:val="0"/>
    <w:hidden w:val="0"/>
    <w:qFormat w:val="0"/>
    <w:pPr>
      <w:suppressAutoHyphens w:val="0"/>
      <w:spacing w:after="0" w:before="41" w:line="1" w:lineRule="atLeast"/>
      <w:ind w:left="424" w:right="0" w:leftChars="-1" w:rightChars="0" w:firstLine="0" w:firstLineChars="-1"/>
      <w:jc w:val="both"/>
      <w:textDirection w:val="btLr"/>
      <w:textAlignment w:val="top"/>
      <w:outlineLvl w:val="0"/>
    </w:pPr>
    <w:rPr>
      <w:rFonts w:ascii="Times New Roman" w:cs="Times New Roman" w:eastAsia="Times New Roman" w:hAnsi="Times New Roman"/>
      <w:w w:val="100"/>
      <w:kern w:val="2"/>
      <w:position w:val="-1"/>
      <w:sz w:val="24"/>
      <w:szCs w:val="24"/>
      <w:effect w:val="none"/>
      <w:vertAlign w:val="baseline"/>
      <w:cs w:val="0"/>
      <w:em w:val="none"/>
      <w:lang w:bidi="ar-SA" w:eastAsia="zh-CN" w:val="ru-RU"/>
    </w:rPr>
  </w:style>
  <w:style w:type="paragraph" w:styleId="Содержимоеврезки">
    <w:name w:val="Содержимое врезки"/>
    <w:basedOn w:val="Обычный"/>
    <w:next w:val="Содержимоеврезки"/>
    <w:autoRedefine w:val="0"/>
    <w:hidden w:val="0"/>
    <w:qFormat w:val="0"/>
    <w:pPr>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Колонтитул">
    <w:name w:val="Колонтитул"/>
    <w:basedOn w:val="Обычный"/>
    <w:next w:val="Колонтитул"/>
    <w:autoRedefine w:val="0"/>
    <w:hidden w:val="0"/>
    <w:qFormat w:val="0"/>
    <w:pPr>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Колонтитулы">
    <w:name w:val="Колонтитулы"/>
    <w:basedOn w:val="Обычный"/>
    <w:next w:val="Колонтитулы"/>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Нижнийколонтитул">
    <w:name w:val="Нижний колонтитул"/>
    <w:basedOn w:val="Колонтитул"/>
    <w:next w:val="Нижнийколонтитул"/>
    <w:autoRedefine w:val="0"/>
    <w:hidden w:val="0"/>
    <w:qFormat w:val="0"/>
    <w:pPr>
      <w:suppressAutoHyphens w:val="0"/>
      <w:spacing w:line="1" w:lineRule="atLeast"/>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Обычный(Интернет)">
    <w:name w:val="Обычный (Интернет)"/>
    <w:basedOn w:val="Обычный"/>
    <w:next w:val="Обычный(Интернет)"/>
    <w:autoRedefine w:val="0"/>
    <w:hidden w:val="0"/>
    <w:qFormat w:val="0"/>
    <w:pPr>
      <w:suppressAutoHyphens w:val="0"/>
      <w:spacing w:line="1" w:lineRule="atLeast"/>
      <w:ind w:leftChars="-1" w:rightChars="0" w:firstLineChars="-1"/>
      <w:textDirection w:val="btLr"/>
      <w:textAlignment w:val="top"/>
      <w:outlineLvl w:val="0"/>
    </w:pPr>
    <w:rPr>
      <w:rFonts w:ascii="Times New Roman" w:cs="Mangal" w:eastAsia="NSimSun" w:hAnsi="Times New Roman"/>
      <w:w w:val="100"/>
      <w:kern w:val="2"/>
      <w:position w:val="-1"/>
      <w:sz w:val="24"/>
      <w:szCs w:val="21"/>
      <w:effect w:val="none"/>
      <w:vertAlign w:val="baseline"/>
      <w:cs w:val="0"/>
      <w:em w:val="none"/>
      <w:lang w:bidi="hi-IN" w:eastAsia="zh-CN"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after="0" w:before="0" w:line="240" w:lineRule="auto"/>
      <w:ind w:leftChars="-1" w:rightChars="0" w:firstLineChars="-1"/>
      <w:textDirection w:val="btLr"/>
      <w:textAlignment w:val="top"/>
      <w:outlineLvl w:val="0"/>
    </w:pPr>
    <w:rPr>
      <w:rFonts w:ascii="Liberation Serif" w:cs="Arial" w:eastAsia="NSimSun" w:hAnsi="Liberation Serif"/>
      <w:w w:val="100"/>
      <w:kern w:val="2"/>
      <w:position w:val="-1"/>
      <w:sz w:val="24"/>
      <w:szCs w:val="24"/>
      <w:effect w:val="none"/>
      <w:vertAlign w:val="baseline"/>
      <w:cs w:val="0"/>
      <w:em w:val="none"/>
      <w:lang w:bidi="hi-IN" w:eastAsia="zh-CN" w:val="ru-RU"/>
    </w:rPr>
  </w:style>
  <w:style w:type="paragraph" w:styleId="Standard">
    <w:name w:val="Standard"/>
    <w:next w:val="Standard"/>
    <w:autoRedefine w:val="0"/>
    <w:hidden w:val="0"/>
    <w:qFormat w:val="0"/>
    <w:pPr>
      <w:widowControl w:val="0"/>
      <w:suppressAutoHyphens w:val="0"/>
      <w:autoSpaceDN w:val="0"/>
      <w:spacing w:line="1" w:lineRule="atLeast"/>
      <w:ind w:leftChars="-1" w:rightChars="0" w:firstLineChars="-1"/>
      <w:textDirection w:val="btLr"/>
      <w:textAlignment w:val="baseline"/>
      <w:outlineLvl w:val="0"/>
    </w:pPr>
    <w:rPr>
      <w:w w:val="100"/>
      <w:kern w:val="3"/>
      <w:position w:val="-1"/>
      <w:sz w:val="24"/>
      <w:szCs w:val="24"/>
      <w:effect w:val="none"/>
      <w:vertAlign w:val="baseline"/>
      <w:cs w:val="0"/>
      <w:em w:val="none"/>
      <w:lang w:bidi="fa-IR" w:eastAsia="ja-JP" w:val="de-DE"/>
    </w:rPr>
  </w:style>
  <w:style w:type="paragraph" w:styleId="futurismarkdown-listitem">
    <w:name w:val="futurismarkdown-listitem"/>
    <w:basedOn w:val="Обычный"/>
    <w:next w:val="futurismarkdown-list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zh-CN" w:val="ru-RU"/>
    </w:rPr>
  </w:style>
  <w:style w:type="paragraph" w:styleId="ConsPlusNormal">
    <w:name w:val="ConsPlusNormal"/>
    <w:next w:val="ConsPlusNormal"/>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hi-IN" w:eastAsia="zh-CN"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login.consultant.ru/link/?req=doc&amp;base=LAW&amp;n=500102&amp;date=18.07.2025" TargetMode="External"/><Relationship Id="rId22" Type="http://schemas.openxmlformats.org/officeDocument/2006/relationships/footer" Target="footer2.xml"/><Relationship Id="rId10" Type="http://schemas.openxmlformats.org/officeDocument/2006/relationships/hyperlink" Target="https://login.consultant.ru/link/?req=doc&amp;base=LAW&amp;n=500102&amp;dst=100280&amp;field=134&amp;date=18.07.2025" TargetMode="External"/><Relationship Id="rId21" Type="http://schemas.openxmlformats.org/officeDocument/2006/relationships/header" Target="header1.xml"/><Relationship Id="rId13" Type="http://schemas.openxmlformats.org/officeDocument/2006/relationships/hyperlink" Target="https://login.consultant.ru/link/?req=doc&amp;base=LAW&amp;n=500102&amp;dst=100187&amp;field=134&amp;date=18.07.2025" TargetMode="External"/><Relationship Id="rId12" Type="http://schemas.openxmlformats.org/officeDocument/2006/relationships/hyperlink" Target="https://login.consultant.ru/link/?req=doc&amp;base=LAW&amp;n=500102&amp;date=18.07.2025"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in.consultant.ru/link/?req=doc&amp;base=LAW&amp;n=500102&amp;date=18.07.2025" TargetMode="External"/><Relationship Id="rId15" Type="http://schemas.openxmlformats.org/officeDocument/2006/relationships/hyperlink" Target="https://login.consultant.ru/link/?req=doc&amp;base=LAW&amp;n=494998&amp;dst=100219&amp;field=134&amp;date=18.07.2025" TargetMode="External"/><Relationship Id="rId14" Type="http://schemas.openxmlformats.org/officeDocument/2006/relationships/hyperlink" Target="https://login.consultant.ru/link/?req=doc&amp;base=LAW&amp;n=500102&amp;dst=100324&amp;field=134&amp;date=18.07.2025" TargetMode="External"/><Relationship Id="rId17" Type="http://schemas.openxmlformats.org/officeDocument/2006/relationships/hyperlink" Target="https://login.consultant.ru/link/?req=doc&amp;base=LAW&amp;n=500102&amp;dst=100320&amp;field=134&amp;date=18.07.2025" TargetMode="External"/><Relationship Id="rId16" Type="http://schemas.openxmlformats.org/officeDocument/2006/relationships/hyperlink" Target="https://login.consultant.ru/link/?req=doc&amp;base=LAW&amp;n=500102&amp;dst=100324&amp;field=134&amp;date=18.07.2025" TargetMode="External"/><Relationship Id="rId5" Type="http://schemas.openxmlformats.org/officeDocument/2006/relationships/styles" Target="styles.xml"/><Relationship Id="rId19" Type="http://schemas.openxmlformats.org/officeDocument/2006/relationships/hyperlink" Target="https://login.consultant.ru/link/?req=doc&amp;base=LAW&amp;n=500102&amp;date=18.07.2025" TargetMode="External"/><Relationship Id="rId6" Type="http://schemas.openxmlformats.org/officeDocument/2006/relationships/customXml" Target="../customXML/item1.xml"/><Relationship Id="rId18" Type="http://schemas.openxmlformats.org/officeDocument/2006/relationships/hyperlink" Target="https://login.consultant.ru/link/?req=doc&amp;base=LAW&amp;n=500102&amp;dst=100335&amp;field=134&amp;date=18.07.2025" TargetMode="External"/><Relationship Id="rId7" Type="http://schemas.openxmlformats.org/officeDocument/2006/relationships/image" Target="media/image1.jpg"/><Relationship Id="rId8" Type="http://schemas.openxmlformats.org/officeDocument/2006/relationships/hyperlink" Target="https://login.consultant.ru/link/?req=doc&amp;base=LAW&amp;n=500102&amp;date=18.07.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5sochZOtGFeoLWieVcLP1r/MKw==">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2025-10-06T11:05:00Z</dcterms:created>
  <dc:creator>Aster3</dc:creator>
</cp:coreProperties>
</file>

<file path=docProps/custom.xml><?xml version="1.0" encoding="utf-8"?>
<Properties xmlns="http://schemas.openxmlformats.org/officeDocument/2006/custom-properties" xmlns:vt="http://schemas.openxmlformats.org/officeDocument/2006/docPropsVTypes"/>
</file>